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9096" w14:textId="53C815C1" w:rsidR="004537EA" w:rsidRPr="005C2D6E" w:rsidRDefault="000C2749" w:rsidP="00D64888">
      <w:pPr>
        <w:jc w:val="center"/>
      </w:pPr>
      <w:r w:rsidRPr="005C2D6E">
        <w:t xml:space="preserve">Порядок </w:t>
      </w:r>
      <w:r w:rsidR="000E3750" w:rsidRPr="005C2D6E">
        <w:t xml:space="preserve">подачи заявок на участие в </w:t>
      </w:r>
      <w:r w:rsidR="00C13B19" w:rsidRPr="005C2D6E">
        <w:t>открытом аукционе</w:t>
      </w:r>
    </w:p>
    <w:p w14:paraId="5617932C" w14:textId="77777777" w:rsidR="000E3750" w:rsidRPr="005C2D6E" w:rsidRDefault="000E3750" w:rsidP="00D64888">
      <w:pPr>
        <w:jc w:val="center"/>
      </w:pPr>
    </w:p>
    <w:p w14:paraId="6175E02A" w14:textId="7EA72014" w:rsidR="000E3750" w:rsidRPr="005C2D6E" w:rsidRDefault="000E3750" w:rsidP="007E5EFB">
      <w:pPr>
        <w:jc w:val="both"/>
      </w:pPr>
      <w:r w:rsidRPr="005C2D6E">
        <w:t xml:space="preserve">Для участия в </w:t>
      </w:r>
      <w:r w:rsidR="00061485">
        <w:t xml:space="preserve">аукционе </w:t>
      </w:r>
      <w:r w:rsidRPr="005C2D6E">
        <w:t xml:space="preserve">участники подают заявки на участие </w:t>
      </w:r>
      <w:r w:rsidR="00061485">
        <w:t xml:space="preserve">аукционе </w:t>
      </w:r>
      <w:r w:rsidRPr="005C2D6E">
        <w:t xml:space="preserve">заказчику </w:t>
      </w:r>
      <w:r w:rsidR="00080256" w:rsidRPr="005C2D6E">
        <w:t>в срок и в порядке, которые установлены в извещении и документации о проведении</w:t>
      </w:r>
      <w:r w:rsidR="00C13B19" w:rsidRPr="005C2D6E">
        <w:t xml:space="preserve"> открытого аукциона</w:t>
      </w:r>
      <w:r w:rsidR="00080256" w:rsidRPr="005C2D6E">
        <w:t>:</w:t>
      </w:r>
    </w:p>
    <w:tbl>
      <w:tblPr>
        <w:tblStyle w:val="a3"/>
        <w:tblW w:w="10207" w:type="dxa"/>
        <w:tblInd w:w="-176" w:type="dxa"/>
        <w:tblLook w:val="04A0" w:firstRow="1" w:lastRow="0" w:firstColumn="1" w:lastColumn="0" w:noHBand="0" w:noVBand="1"/>
      </w:tblPr>
      <w:tblGrid>
        <w:gridCol w:w="534"/>
        <w:gridCol w:w="4110"/>
        <w:gridCol w:w="5563"/>
      </w:tblGrid>
      <w:tr w:rsidR="000E3750" w:rsidRPr="000E3750" w14:paraId="7139C132" w14:textId="77777777" w:rsidTr="005F4361">
        <w:tc>
          <w:tcPr>
            <w:tcW w:w="534" w:type="dxa"/>
          </w:tcPr>
          <w:p w14:paraId="02259BA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1</w:t>
            </w:r>
          </w:p>
        </w:tc>
        <w:tc>
          <w:tcPr>
            <w:tcW w:w="4110" w:type="dxa"/>
          </w:tcPr>
          <w:p w14:paraId="77D11AD3"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начала подачи заявок</w:t>
            </w:r>
          </w:p>
        </w:tc>
        <w:tc>
          <w:tcPr>
            <w:tcW w:w="5563" w:type="dxa"/>
            <w:vAlign w:val="bottom"/>
          </w:tcPr>
          <w:p w14:paraId="2BFF0399" w14:textId="7D6AE644" w:rsidR="000E3750" w:rsidRPr="00A8306C" w:rsidRDefault="00E17E39" w:rsidP="00AA7624">
            <w:pPr>
              <w:rPr>
                <w:rFonts w:eastAsiaTheme="minorHAnsi"/>
                <w:sz w:val="22"/>
                <w:szCs w:val="22"/>
                <w:lang w:eastAsia="en-US"/>
              </w:rPr>
            </w:pPr>
            <w:r>
              <w:rPr>
                <w:rFonts w:eastAsiaTheme="minorHAnsi"/>
                <w:sz w:val="22"/>
                <w:szCs w:val="22"/>
                <w:lang w:eastAsia="en-US"/>
              </w:rPr>
              <w:t xml:space="preserve">19 </w:t>
            </w:r>
            <w:r w:rsidR="005E68DA">
              <w:rPr>
                <w:rFonts w:eastAsiaTheme="minorHAnsi"/>
                <w:sz w:val="22"/>
                <w:szCs w:val="22"/>
                <w:lang w:eastAsia="en-US"/>
              </w:rPr>
              <w:t>февраля</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w:t>
            </w:r>
            <w:r w:rsidR="0041313F" w:rsidRPr="00A8306C">
              <w:rPr>
                <w:rFonts w:eastAsiaTheme="minorHAnsi"/>
                <w:sz w:val="22"/>
                <w:szCs w:val="22"/>
                <w:lang w:eastAsia="en-US"/>
              </w:rPr>
              <w:t>15</w:t>
            </w:r>
            <w:r w:rsidR="00061485" w:rsidRPr="00A8306C">
              <w:rPr>
                <w:rFonts w:eastAsiaTheme="minorHAnsi"/>
                <w:sz w:val="22"/>
                <w:szCs w:val="22"/>
                <w:lang w:eastAsia="en-US"/>
              </w:rPr>
              <w:t>:00 часов.</w:t>
            </w:r>
            <w:r w:rsidR="004C636A" w:rsidRPr="00A8306C">
              <w:t xml:space="preserve"> </w:t>
            </w:r>
          </w:p>
        </w:tc>
      </w:tr>
      <w:tr w:rsidR="000E3750" w:rsidRPr="000E3750" w14:paraId="63883EF6" w14:textId="77777777" w:rsidTr="005F4361">
        <w:tc>
          <w:tcPr>
            <w:tcW w:w="534" w:type="dxa"/>
          </w:tcPr>
          <w:p w14:paraId="4FB5995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2</w:t>
            </w:r>
          </w:p>
        </w:tc>
        <w:tc>
          <w:tcPr>
            <w:tcW w:w="4110" w:type="dxa"/>
          </w:tcPr>
          <w:p w14:paraId="04C89A5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окончания подачи заявок</w:t>
            </w:r>
          </w:p>
        </w:tc>
        <w:tc>
          <w:tcPr>
            <w:tcW w:w="5563" w:type="dxa"/>
            <w:vAlign w:val="bottom"/>
          </w:tcPr>
          <w:p w14:paraId="1ED4C4A2" w14:textId="6C6F95EB" w:rsidR="000E3750" w:rsidRPr="00A8306C" w:rsidRDefault="00E17E39" w:rsidP="00AA7624">
            <w:pPr>
              <w:rPr>
                <w:rFonts w:eastAsiaTheme="minorHAnsi"/>
                <w:sz w:val="22"/>
                <w:szCs w:val="22"/>
                <w:lang w:eastAsia="en-US"/>
              </w:rPr>
            </w:pPr>
            <w:r>
              <w:rPr>
                <w:rFonts w:eastAsiaTheme="minorHAnsi"/>
                <w:sz w:val="22"/>
                <w:szCs w:val="22"/>
                <w:lang w:eastAsia="en-US"/>
              </w:rPr>
              <w:t>9 марта</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г. 11:00 часов</w:t>
            </w:r>
            <w:r w:rsidR="004C636A" w:rsidRPr="00A8306C">
              <w:rPr>
                <w:rFonts w:eastAsiaTheme="minorHAnsi"/>
                <w:sz w:val="22"/>
                <w:szCs w:val="22"/>
                <w:lang w:eastAsia="en-US"/>
              </w:rPr>
              <w:t xml:space="preserve"> </w:t>
            </w:r>
          </w:p>
        </w:tc>
      </w:tr>
      <w:tr w:rsidR="000E3750" w:rsidRPr="000E3750" w14:paraId="41239110" w14:textId="77777777" w:rsidTr="005F4361">
        <w:tc>
          <w:tcPr>
            <w:tcW w:w="534" w:type="dxa"/>
          </w:tcPr>
          <w:p w14:paraId="7CE44179"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3</w:t>
            </w:r>
          </w:p>
        </w:tc>
        <w:tc>
          <w:tcPr>
            <w:tcW w:w="4110" w:type="dxa"/>
          </w:tcPr>
          <w:p w14:paraId="5BB0C48E"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Место подачи заявок</w:t>
            </w:r>
          </w:p>
        </w:tc>
        <w:tc>
          <w:tcPr>
            <w:tcW w:w="5563" w:type="dxa"/>
          </w:tcPr>
          <w:p w14:paraId="27715055" w14:textId="77777777" w:rsidR="000E3750" w:rsidRPr="00A8306C" w:rsidRDefault="000E3750" w:rsidP="00080256">
            <w:pPr>
              <w:rPr>
                <w:rFonts w:eastAsiaTheme="minorHAnsi"/>
                <w:sz w:val="22"/>
                <w:szCs w:val="22"/>
                <w:lang w:eastAsia="en-US"/>
              </w:rPr>
            </w:pPr>
            <w:r w:rsidRPr="00A8306C">
              <w:rPr>
                <w:rFonts w:eastAsiaTheme="minorHAnsi"/>
                <w:sz w:val="22"/>
                <w:szCs w:val="22"/>
                <w:lang w:eastAsia="en-US"/>
              </w:rPr>
              <w:t xml:space="preserve">г. Дубоссары, ул. </w:t>
            </w:r>
            <w:r w:rsidR="00080256" w:rsidRPr="00A8306C">
              <w:rPr>
                <w:rFonts w:eastAsiaTheme="minorHAnsi"/>
                <w:sz w:val="22"/>
                <w:szCs w:val="22"/>
                <w:lang w:eastAsia="en-US"/>
              </w:rPr>
              <w:t>Днестровская 25</w:t>
            </w:r>
            <w:r w:rsidRPr="00A8306C">
              <w:rPr>
                <w:rFonts w:eastAsiaTheme="minorHAnsi"/>
                <w:sz w:val="22"/>
                <w:szCs w:val="22"/>
                <w:lang w:eastAsia="en-US"/>
              </w:rPr>
              <w:t xml:space="preserve">, приемная </w:t>
            </w:r>
          </w:p>
        </w:tc>
      </w:tr>
      <w:tr w:rsidR="000E3750" w:rsidRPr="000E3750" w14:paraId="276AE564" w14:textId="77777777" w:rsidTr="005F4361">
        <w:trPr>
          <w:trHeight w:val="546"/>
        </w:trPr>
        <w:tc>
          <w:tcPr>
            <w:tcW w:w="534" w:type="dxa"/>
            <w:vAlign w:val="bottom"/>
          </w:tcPr>
          <w:p w14:paraId="0C80F7E5"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4</w:t>
            </w:r>
          </w:p>
        </w:tc>
        <w:tc>
          <w:tcPr>
            <w:tcW w:w="4110" w:type="dxa"/>
            <w:vAlign w:val="bottom"/>
          </w:tcPr>
          <w:p w14:paraId="4AB2C0F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Порядок подачи заявок</w:t>
            </w:r>
          </w:p>
        </w:tc>
        <w:tc>
          <w:tcPr>
            <w:tcW w:w="5563" w:type="dxa"/>
          </w:tcPr>
          <w:p w14:paraId="6FB949AE" w14:textId="173EB722" w:rsidR="00C13B19" w:rsidRPr="00A8306C" w:rsidRDefault="00C13B19" w:rsidP="00C13B19">
            <w:pPr>
              <w:jc w:val="both"/>
              <w:rPr>
                <w:rFonts w:eastAsiaTheme="minorHAnsi"/>
                <w:sz w:val="22"/>
                <w:szCs w:val="22"/>
                <w:lang w:eastAsia="en-US"/>
              </w:rPr>
            </w:pPr>
            <w:r w:rsidRPr="00A8306C">
              <w:rPr>
                <w:rFonts w:eastAsiaTheme="minorHAnsi"/>
                <w:sz w:val="22"/>
                <w:szCs w:val="22"/>
                <w:lang w:eastAsia="en-US"/>
              </w:rPr>
              <w:t>Заявки на участие в открытом аукционе должны быть представлены в письменной форме в запечатанном конверте, или в форме электронного документа</w:t>
            </w:r>
            <w:r w:rsidR="005E68DA">
              <w:rPr>
                <w:rFonts w:eastAsiaTheme="minorHAnsi"/>
                <w:sz w:val="22"/>
                <w:szCs w:val="22"/>
                <w:lang w:eastAsia="en-US"/>
              </w:rPr>
              <w:t xml:space="preserve">, </w:t>
            </w:r>
            <w:r w:rsidRPr="00A8306C">
              <w:rPr>
                <w:rFonts w:eastAsiaTheme="minorHAnsi"/>
                <w:sz w:val="22"/>
                <w:szCs w:val="22"/>
                <w:lang w:eastAsia="en-US"/>
              </w:rPr>
              <w:t>который предоставляется</w:t>
            </w:r>
            <w:r w:rsidR="00B4616E" w:rsidRPr="00A8306C">
              <w:rPr>
                <w:rFonts w:eastAsiaTheme="minorHAnsi"/>
                <w:sz w:val="22"/>
                <w:szCs w:val="22"/>
                <w:lang w:eastAsia="en-US"/>
              </w:rPr>
              <w:t xml:space="preserve"> </w:t>
            </w:r>
            <w:r w:rsidR="00E249E6">
              <w:rPr>
                <w:rFonts w:eastAsiaTheme="minorHAnsi"/>
                <w:sz w:val="22"/>
                <w:szCs w:val="22"/>
                <w:lang w:eastAsia="en-US"/>
              </w:rPr>
              <w:t>9 марта</w:t>
            </w:r>
            <w:r w:rsidR="00A8306C" w:rsidRPr="00A8306C">
              <w:rPr>
                <w:rFonts w:eastAsiaTheme="minorHAnsi"/>
                <w:sz w:val="22"/>
                <w:szCs w:val="22"/>
                <w:lang w:eastAsia="en-US"/>
              </w:rPr>
              <w:t xml:space="preserve"> </w:t>
            </w:r>
            <w:r w:rsidRPr="00A8306C">
              <w:rPr>
                <w:rFonts w:eastAsiaTheme="minorHAnsi"/>
                <w:sz w:val="22"/>
                <w:szCs w:val="22"/>
                <w:lang w:eastAsia="en-US"/>
              </w:rPr>
              <w:t>202</w:t>
            </w:r>
            <w:r w:rsidR="00E249E6">
              <w:rPr>
                <w:rFonts w:eastAsiaTheme="minorHAnsi"/>
                <w:sz w:val="22"/>
                <w:szCs w:val="22"/>
                <w:lang w:eastAsia="en-US"/>
              </w:rPr>
              <w:t>6</w:t>
            </w:r>
            <w:r w:rsidRPr="00A8306C">
              <w:rPr>
                <w:rFonts w:eastAsiaTheme="minorHAnsi"/>
                <w:sz w:val="22"/>
                <w:szCs w:val="22"/>
                <w:lang w:eastAsia="en-US"/>
              </w:rPr>
              <w:t xml:space="preserve">г. </w:t>
            </w:r>
            <w:r w:rsidR="00A8306C" w:rsidRPr="00A8306C">
              <w:rPr>
                <w:rFonts w:eastAsiaTheme="minorHAnsi"/>
                <w:sz w:val="22"/>
                <w:szCs w:val="22"/>
                <w:lang w:eastAsia="en-US"/>
              </w:rPr>
              <w:t>не позднее</w:t>
            </w:r>
            <w:r w:rsidRPr="00A8306C">
              <w:rPr>
                <w:rFonts w:eastAsiaTheme="minorHAnsi"/>
                <w:sz w:val="22"/>
                <w:szCs w:val="22"/>
                <w:lang w:eastAsia="en-US"/>
              </w:rPr>
              <w:t xml:space="preserve"> 11:00 часов, на адрес</w:t>
            </w:r>
            <w:r w:rsidR="00B4616E" w:rsidRPr="00A8306C">
              <w:rPr>
                <w:rFonts w:eastAsiaTheme="minorHAnsi"/>
                <w:sz w:val="22"/>
                <w:szCs w:val="22"/>
                <w:lang w:eastAsia="en-US"/>
              </w:rPr>
              <w:t xml:space="preserve"> электронной почты:</w:t>
            </w:r>
            <w:r w:rsidRPr="00A8306C">
              <w:rPr>
                <w:rFonts w:eastAsiaTheme="minorHAnsi"/>
                <w:sz w:val="22"/>
                <w:szCs w:val="22"/>
                <w:lang w:eastAsia="en-US"/>
              </w:rPr>
              <w:t xml:space="preserve"> guрdges@gmail.com. </w:t>
            </w:r>
          </w:p>
          <w:p w14:paraId="1DF05147" w14:textId="324C98A4" w:rsidR="000E3750" w:rsidRPr="00A8306C" w:rsidRDefault="00C13B19" w:rsidP="00C13B19">
            <w:pPr>
              <w:jc w:val="both"/>
              <w:rPr>
                <w:rFonts w:eastAsiaTheme="minorHAnsi"/>
                <w:sz w:val="22"/>
                <w:szCs w:val="22"/>
                <w:lang w:eastAsia="en-US"/>
              </w:rPr>
            </w:pPr>
            <w:r w:rsidRPr="00A8306C">
              <w:rPr>
                <w:rFonts w:eastAsiaTheme="minorHAnsi"/>
                <w:sz w:val="22"/>
                <w:szCs w:val="22"/>
                <w:lang w:eastAsia="en-US"/>
              </w:rPr>
              <w:t>Предложения, поступающие на другие адреса электронной почты, а также с нарушением срока подачи не будут допущены к участию в открытом аукционе.</w:t>
            </w:r>
          </w:p>
        </w:tc>
      </w:tr>
      <w:tr w:rsidR="000E3750" w:rsidRPr="000E3750" w14:paraId="584A2720" w14:textId="77777777" w:rsidTr="005F4361">
        <w:trPr>
          <w:trHeight w:val="292"/>
        </w:trPr>
        <w:tc>
          <w:tcPr>
            <w:tcW w:w="534" w:type="dxa"/>
            <w:vAlign w:val="bottom"/>
          </w:tcPr>
          <w:p w14:paraId="4AEEE393" w14:textId="77777777" w:rsidR="000E3750" w:rsidRPr="000E3750" w:rsidRDefault="00807CF8" w:rsidP="000E3750">
            <w:pPr>
              <w:rPr>
                <w:rFonts w:eastAsiaTheme="minorHAnsi"/>
                <w:sz w:val="22"/>
                <w:szCs w:val="22"/>
                <w:lang w:eastAsia="en-US"/>
              </w:rPr>
            </w:pPr>
            <w:r>
              <w:rPr>
                <w:rFonts w:eastAsiaTheme="minorHAnsi"/>
                <w:sz w:val="22"/>
                <w:szCs w:val="22"/>
                <w:lang w:eastAsia="en-US"/>
              </w:rPr>
              <w:t>5</w:t>
            </w:r>
            <w:r w:rsidR="000E3750">
              <w:rPr>
                <w:rFonts w:eastAsiaTheme="minorHAnsi"/>
                <w:sz w:val="22"/>
                <w:szCs w:val="22"/>
                <w:lang w:eastAsia="en-US"/>
              </w:rPr>
              <w:t>.</w:t>
            </w:r>
          </w:p>
        </w:tc>
        <w:tc>
          <w:tcPr>
            <w:tcW w:w="4110" w:type="dxa"/>
            <w:vAlign w:val="bottom"/>
          </w:tcPr>
          <w:p w14:paraId="499D6BB9"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Дата и время проведения закупки </w:t>
            </w:r>
          </w:p>
        </w:tc>
        <w:tc>
          <w:tcPr>
            <w:tcW w:w="5563" w:type="dxa"/>
            <w:vAlign w:val="bottom"/>
          </w:tcPr>
          <w:p w14:paraId="373A7292" w14:textId="275332C5" w:rsidR="000E3750" w:rsidRPr="00A8306C" w:rsidRDefault="00E17E39" w:rsidP="00AA7624">
            <w:pPr>
              <w:rPr>
                <w:rFonts w:eastAsiaTheme="minorHAnsi"/>
                <w:sz w:val="22"/>
                <w:szCs w:val="22"/>
                <w:lang w:eastAsia="en-US"/>
              </w:rPr>
            </w:pPr>
            <w:r>
              <w:rPr>
                <w:rFonts w:eastAsiaTheme="minorHAnsi"/>
                <w:sz w:val="22"/>
                <w:szCs w:val="22"/>
                <w:lang w:eastAsia="en-US"/>
              </w:rPr>
              <w:t>9 марта</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в </w:t>
            </w:r>
            <w:r w:rsidR="006F6F68" w:rsidRPr="00A8306C">
              <w:rPr>
                <w:rFonts w:eastAsiaTheme="minorHAnsi"/>
                <w:sz w:val="22"/>
                <w:szCs w:val="22"/>
                <w:lang w:eastAsia="en-US"/>
              </w:rPr>
              <w:t>1</w:t>
            </w:r>
            <w:r w:rsidR="00347F0E" w:rsidRPr="00A8306C">
              <w:rPr>
                <w:rFonts w:eastAsiaTheme="minorHAnsi"/>
                <w:sz w:val="22"/>
                <w:szCs w:val="22"/>
                <w:lang w:eastAsia="en-US"/>
              </w:rPr>
              <w:t>1</w:t>
            </w:r>
            <w:r w:rsidR="001E1E3F" w:rsidRPr="00A8306C">
              <w:rPr>
                <w:rFonts w:eastAsiaTheme="minorHAnsi"/>
                <w:sz w:val="22"/>
                <w:szCs w:val="22"/>
                <w:lang w:eastAsia="en-US"/>
              </w:rPr>
              <w:t>:00</w:t>
            </w:r>
            <w:r w:rsidR="006F6F68" w:rsidRPr="00A8306C">
              <w:rPr>
                <w:rFonts w:eastAsiaTheme="minorHAnsi"/>
                <w:sz w:val="22"/>
                <w:szCs w:val="22"/>
                <w:lang w:eastAsia="en-US"/>
              </w:rPr>
              <w:t xml:space="preserve"> </w:t>
            </w:r>
            <w:r w:rsidR="001E1E3F" w:rsidRPr="00A8306C">
              <w:rPr>
                <w:rFonts w:eastAsiaTheme="minorHAnsi"/>
                <w:sz w:val="22"/>
                <w:szCs w:val="22"/>
                <w:lang w:eastAsia="en-US"/>
              </w:rPr>
              <w:t>часов</w:t>
            </w:r>
            <w:r w:rsidR="004C636A" w:rsidRPr="00A8306C">
              <w:rPr>
                <w:rFonts w:eastAsiaTheme="minorHAnsi"/>
                <w:sz w:val="22"/>
                <w:szCs w:val="22"/>
                <w:lang w:eastAsia="en-US"/>
              </w:rPr>
              <w:t xml:space="preserve"> </w:t>
            </w:r>
          </w:p>
        </w:tc>
      </w:tr>
      <w:tr w:rsidR="00C13B19" w:rsidRPr="000E3750" w14:paraId="12C5245D" w14:textId="77777777" w:rsidTr="005F4361">
        <w:trPr>
          <w:trHeight w:val="292"/>
        </w:trPr>
        <w:tc>
          <w:tcPr>
            <w:tcW w:w="534" w:type="dxa"/>
            <w:vAlign w:val="bottom"/>
          </w:tcPr>
          <w:p w14:paraId="68873AC3" w14:textId="77777777" w:rsidR="00C13B19" w:rsidRDefault="00C13B19" w:rsidP="000E3750">
            <w:pPr>
              <w:rPr>
                <w:rFonts w:eastAsiaTheme="minorHAnsi"/>
                <w:sz w:val="22"/>
                <w:szCs w:val="22"/>
                <w:lang w:eastAsia="en-US"/>
              </w:rPr>
            </w:pPr>
          </w:p>
        </w:tc>
        <w:tc>
          <w:tcPr>
            <w:tcW w:w="4110" w:type="dxa"/>
            <w:vAlign w:val="bottom"/>
          </w:tcPr>
          <w:p w14:paraId="26E63B62" w14:textId="3BBCB8C9" w:rsidR="00C13B19" w:rsidRPr="000E3750" w:rsidRDefault="005C2D6E" w:rsidP="000E3750">
            <w:pPr>
              <w:rPr>
                <w:rFonts w:eastAsiaTheme="minorHAnsi"/>
                <w:sz w:val="22"/>
                <w:szCs w:val="22"/>
                <w:lang w:eastAsia="en-US"/>
              </w:rPr>
            </w:pPr>
            <w:r w:rsidRPr="005C2D6E">
              <w:rPr>
                <w:rFonts w:eastAsiaTheme="minorHAnsi"/>
                <w:sz w:val="22"/>
                <w:szCs w:val="22"/>
                <w:lang w:eastAsia="en-US"/>
              </w:rPr>
              <w:t>Дата начала срока предоставления участникам аукциона разъяснений положений документации о аукционе</w:t>
            </w:r>
          </w:p>
        </w:tc>
        <w:tc>
          <w:tcPr>
            <w:tcW w:w="5563" w:type="dxa"/>
            <w:vAlign w:val="bottom"/>
          </w:tcPr>
          <w:p w14:paraId="6980F1B2" w14:textId="29E90F10" w:rsidR="00C13B19" w:rsidRPr="00A8306C" w:rsidRDefault="00E17E39" w:rsidP="00AA7624">
            <w:pPr>
              <w:rPr>
                <w:rFonts w:eastAsiaTheme="minorHAnsi"/>
                <w:sz w:val="22"/>
                <w:szCs w:val="22"/>
                <w:lang w:eastAsia="en-US"/>
              </w:rPr>
            </w:pPr>
            <w:r>
              <w:rPr>
                <w:rFonts w:eastAsiaTheme="minorHAnsi"/>
                <w:sz w:val="22"/>
                <w:szCs w:val="22"/>
                <w:lang w:eastAsia="en-US"/>
              </w:rPr>
              <w:t>19</w:t>
            </w:r>
            <w:r w:rsidR="00886D83">
              <w:rPr>
                <w:rFonts w:eastAsiaTheme="minorHAnsi"/>
                <w:sz w:val="22"/>
                <w:szCs w:val="22"/>
                <w:lang w:eastAsia="en-US"/>
              </w:rPr>
              <w:t xml:space="preserve"> </w:t>
            </w:r>
            <w:r w:rsidR="005E68DA">
              <w:rPr>
                <w:rFonts w:eastAsiaTheme="minorHAnsi"/>
                <w:sz w:val="22"/>
                <w:szCs w:val="22"/>
                <w:lang w:eastAsia="en-US"/>
              </w:rPr>
              <w:t>феврал</w:t>
            </w:r>
            <w:r w:rsidR="00886D83">
              <w:rPr>
                <w:rFonts w:eastAsiaTheme="minorHAnsi"/>
                <w:sz w:val="22"/>
                <w:szCs w:val="22"/>
                <w:lang w:eastAsia="en-US"/>
              </w:rPr>
              <w:t xml:space="preserve">я </w:t>
            </w:r>
            <w:r w:rsidR="00DC02DE" w:rsidRPr="00A8306C">
              <w:rPr>
                <w:rFonts w:eastAsiaTheme="minorHAnsi"/>
                <w:sz w:val="22"/>
                <w:szCs w:val="22"/>
                <w:lang w:eastAsia="en-US"/>
              </w:rPr>
              <w:t>202</w:t>
            </w:r>
            <w:r w:rsidR="00031B19" w:rsidRPr="00A8306C">
              <w:rPr>
                <w:rFonts w:eastAsiaTheme="minorHAnsi"/>
                <w:sz w:val="22"/>
                <w:szCs w:val="22"/>
                <w:lang w:eastAsia="en-US"/>
              </w:rPr>
              <w:t>5</w:t>
            </w:r>
            <w:r w:rsidR="00DC02DE" w:rsidRPr="00A8306C">
              <w:rPr>
                <w:rFonts w:eastAsiaTheme="minorHAnsi"/>
                <w:sz w:val="22"/>
                <w:szCs w:val="22"/>
                <w:lang w:eastAsia="en-US"/>
              </w:rPr>
              <w:t>г., 15:00 часов.</w:t>
            </w:r>
          </w:p>
        </w:tc>
      </w:tr>
      <w:tr w:rsidR="00C13B19" w:rsidRPr="000E3750" w14:paraId="176691B0" w14:textId="77777777" w:rsidTr="005F4361">
        <w:trPr>
          <w:trHeight w:val="292"/>
        </w:trPr>
        <w:tc>
          <w:tcPr>
            <w:tcW w:w="534" w:type="dxa"/>
            <w:vAlign w:val="bottom"/>
          </w:tcPr>
          <w:p w14:paraId="5A0F6C09" w14:textId="77777777" w:rsidR="00C13B19" w:rsidRDefault="00C13B19" w:rsidP="000E3750">
            <w:pPr>
              <w:rPr>
                <w:rFonts w:eastAsiaTheme="minorHAnsi"/>
                <w:sz w:val="22"/>
                <w:szCs w:val="22"/>
                <w:lang w:eastAsia="en-US"/>
              </w:rPr>
            </w:pPr>
          </w:p>
        </w:tc>
        <w:tc>
          <w:tcPr>
            <w:tcW w:w="4110" w:type="dxa"/>
            <w:vAlign w:val="bottom"/>
          </w:tcPr>
          <w:p w14:paraId="1CB08D62" w14:textId="01CE7A5D" w:rsidR="00C13B19" w:rsidRPr="000E3750" w:rsidRDefault="005C2D6E" w:rsidP="000E3750">
            <w:pPr>
              <w:rPr>
                <w:rFonts w:eastAsiaTheme="minorHAnsi"/>
                <w:sz w:val="22"/>
                <w:szCs w:val="22"/>
                <w:lang w:eastAsia="en-US"/>
              </w:rPr>
            </w:pPr>
            <w:r w:rsidRPr="005C2D6E">
              <w:rPr>
                <w:rFonts w:eastAsiaTheme="minorHAnsi"/>
                <w:sz w:val="22"/>
                <w:szCs w:val="22"/>
                <w:lang w:eastAsia="en-US"/>
              </w:rPr>
              <w:t xml:space="preserve">Дата окончания срока предоставления участникам аукциона разъяснений положений документации о аукционе  </w:t>
            </w:r>
          </w:p>
        </w:tc>
        <w:tc>
          <w:tcPr>
            <w:tcW w:w="5563" w:type="dxa"/>
            <w:vAlign w:val="bottom"/>
          </w:tcPr>
          <w:p w14:paraId="3C2CA299" w14:textId="1FFB8532" w:rsidR="00C13B19" w:rsidRPr="00A8306C" w:rsidRDefault="00E17E39" w:rsidP="00061485">
            <w:pPr>
              <w:rPr>
                <w:rFonts w:eastAsiaTheme="minorHAnsi"/>
                <w:sz w:val="22"/>
                <w:szCs w:val="22"/>
                <w:lang w:eastAsia="en-US"/>
              </w:rPr>
            </w:pPr>
            <w:r>
              <w:rPr>
                <w:rFonts w:eastAsiaTheme="minorHAnsi"/>
                <w:sz w:val="22"/>
                <w:szCs w:val="22"/>
                <w:lang w:eastAsia="en-US"/>
              </w:rPr>
              <w:t>3 марта</w:t>
            </w:r>
            <w:r w:rsidR="00E95889" w:rsidRPr="00A8306C">
              <w:rPr>
                <w:rFonts w:eastAsiaTheme="minorHAnsi"/>
                <w:sz w:val="22"/>
                <w:szCs w:val="22"/>
                <w:lang w:eastAsia="en-US"/>
              </w:rPr>
              <w:t xml:space="preserve"> 20</w:t>
            </w:r>
            <w:r w:rsidR="00E00A18" w:rsidRPr="00A8306C">
              <w:rPr>
                <w:rFonts w:eastAsiaTheme="minorHAnsi"/>
                <w:sz w:val="22"/>
                <w:szCs w:val="22"/>
                <w:lang w:eastAsia="en-US"/>
              </w:rPr>
              <w:t>2</w:t>
            </w:r>
            <w:r w:rsidR="005E68DA">
              <w:rPr>
                <w:rFonts w:eastAsiaTheme="minorHAnsi"/>
                <w:sz w:val="22"/>
                <w:szCs w:val="22"/>
                <w:lang w:eastAsia="en-US"/>
              </w:rPr>
              <w:t>6</w:t>
            </w:r>
            <w:r w:rsidR="00061485" w:rsidRPr="00A8306C">
              <w:rPr>
                <w:rFonts w:eastAsiaTheme="minorHAnsi"/>
                <w:sz w:val="22"/>
                <w:szCs w:val="22"/>
                <w:lang w:eastAsia="en-US"/>
              </w:rPr>
              <w:t>г. 17:00 часов</w:t>
            </w:r>
          </w:p>
        </w:tc>
      </w:tr>
      <w:tr w:rsidR="000E3750" w:rsidRPr="000E3750" w14:paraId="752C2E75" w14:textId="77777777" w:rsidTr="005F4361">
        <w:tc>
          <w:tcPr>
            <w:tcW w:w="534" w:type="dxa"/>
            <w:vAlign w:val="bottom"/>
          </w:tcPr>
          <w:p w14:paraId="2FCBD988" w14:textId="77777777" w:rsidR="000E3750" w:rsidRPr="000E3750" w:rsidRDefault="00807CF8" w:rsidP="000E3750">
            <w:pPr>
              <w:rPr>
                <w:rFonts w:eastAsiaTheme="minorHAnsi"/>
                <w:sz w:val="22"/>
                <w:szCs w:val="22"/>
                <w:lang w:eastAsia="en-US"/>
              </w:rPr>
            </w:pPr>
            <w:r>
              <w:rPr>
                <w:rFonts w:eastAsiaTheme="minorHAnsi"/>
                <w:sz w:val="22"/>
                <w:szCs w:val="22"/>
                <w:lang w:eastAsia="en-US"/>
              </w:rPr>
              <w:t>6</w:t>
            </w:r>
            <w:r w:rsidR="000E3750">
              <w:rPr>
                <w:rFonts w:eastAsiaTheme="minorHAnsi"/>
                <w:sz w:val="22"/>
                <w:szCs w:val="22"/>
                <w:lang w:eastAsia="en-US"/>
              </w:rPr>
              <w:t>.</w:t>
            </w:r>
          </w:p>
        </w:tc>
        <w:tc>
          <w:tcPr>
            <w:tcW w:w="4110" w:type="dxa"/>
            <w:vAlign w:val="bottom"/>
          </w:tcPr>
          <w:p w14:paraId="3A65074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Место проведения закупки </w:t>
            </w:r>
          </w:p>
        </w:tc>
        <w:tc>
          <w:tcPr>
            <w:tcW w:w="5563" w:type="dxa"/>
            <w:vAlign w:val="bottom"/>
          </w:tcPr>
          <w:p w14:paraId="50D42214" w14:textId="77777777" w:rsidR="000E3750" w:rsidRPr="00E95889" w:rsidRDefault="000E3750" w:rsidP="00807CF8">
            <w:pPr>
              <w:rPr>
                <w:rFonts w:eastAsiaTheme="minorHAnsi"/>
                <w:sz w:val="22"/>
                <w:szCs w:val="22"/>
                <w:lang w:eastAsia="en-US"/>
              </w:rPr>
            </w:pPr>
            <w:r w:rsidRPr="00E95889">
              <w:rPr>
                <w:rFonts w:eastAsiaTheme="minorHAnsi"/>
                <w:sz w:val="22"/>
                <w:szCs w:val="22"/>
                <w:lang w:eastAsia="en-US"/>
              </w:rPr>
              <w:t xml:space="preserve">г. </w:t>
            </w:r>
            <w:r w:rsidR="00807CF8" w:rsidRPr="00E95889">
              <w:rPr>
                <w:rFonts w:eastAsiaTheme="minorHAnsi"/>
                <w:sz w:val="22"/>
                <w:szCs w:val="22"/>
                <w:lang w:eastAsia="en-US"/>
              </w:rPr>
              <w:t>Дубоссары, ул. Днестровская 25</w:t>
            </w:r>
          </w:p>
        </w:tc>
      </w:tr>
    </w:tbl>
    <w:p w14:paraId="3AFF2C80" w14:textId="77777777" w:rsidR="000E3750" w:rsidRDefault="000E3750" w:rsidP="00D64888">
      <w:pPr>
        <w:jc w:val="center"/>
        <w:rPr>
          <w:sz w:val="28"/>
          <w:szCs w:val="28"/>
        </w:rPr>
      </w:pPr>
    </w:p>
    <w:p w14:paraId="64F64916" w14:textId="77777777" w:rsidR="00B76EA4" w:rsidRPr="00CB5E4A" w:rsidRDefault="00B76EA4" w:rsidP="00B76EA4">
      <w:pPr>
        <w:pStyle w:val="a4"/>
        <w:keepNext/>
        <w:keepLines/>
        <w:numPr>
          <w:ilvl w:val="0"/>
          <w:numId w:val="17"/>
        </w:numPr>
        <w:ind w:hanging="575"/>
        <w:jc w:val="both"/>
        <w:rPr>
          <w:b/>
          <w:bCs/>
        </w:rPr>
      </w:pPr>
      <w:r w:rsidRPr="00CB5E4A">
        <w:rPr>
          <w:b/>
          <w:bCs/>
        </w:rPr>
        <w:lastRenderedPageBreak/>
        <w:t>Порядок подачи заявок</w:t>
      </w:r>
    </w:p>
    <w:p w14:paraId="575EBCE3" w14:textId="77777777" w:rsidR="00B76EA4" w:rsidRPr="00D30CAE"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68813FE2" w14:textId="77777777" w:rsidR="00B76EA4" w:rsidRPr="00D30CAE"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417C9EC3" w14:textId="77777777" w:rsidR="00B76EA4" w:rsidRPr="00D30CAE"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64E37AA0" w14:textId="62218047" w:rsidR="00B76EA4" w:rsidRPr="00CB5E4A" w:rsidRDefault="00B76EA4" w:rsidP="00B76EA4">
      <w:pPr>
        <w:pStyle w:val="a4"/>
        <w:keepNext/>
        <w:keepLines/>
        <w:widowControl w:val="0"/>
        <w:numPr>
          <w:ilvl w:val="1"/>
          <w:numId w:val="17"/>
        </w:numPr>
        <w:tabs>
          <w:tab w:val="left" w:pos="851"/>
        </w:tabs>
        <w:overflowPunct w:val="0"/>
        <w:autoSpaceDE w:val="0"/>
        <w:autoSpaceDN w:val="0"/>
        <w:adjustRightInd w:val="0"/>
        <w:ind w:left="567" w:hanging="501"/>
        <w:jc w:val="both"/>
        <w:textAlignment w:val="baseline"/>
      </w:pPr>
      <w:r w:rsidRPr="00CB5E4A">
        <w:t>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5E43986"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открытом аукционе).</w:t>
      </w:r>
    </w:p>
    <w:p w14:paraId="1F7F84A7" w14:textId="77777777" w:rsidR="00B76EA4" w:rsidRPr="00CB5E4A" w:rsidRDefault="00B76EA4" w:rsidP="00B76EA4">
      <w:pPr>
        <w:keepNext/>
        <w:keepLines/>
        <w:overflowPunct w:val="0"/>
        <w:autoSpaceDE w:val="0"/>
        <w:autoSpaceDN w:val="0"/>
        <w:adjustRightInd w:val="0"/>
        <w:ind w:left="567" w:hanging="501"/>
        <w:jc w:val="both"/>
        <w:textAlignment w:val="baseline"/>
      </w:pPr>
      <w:r w:rsidRPr="00CB5E4A">
        <w:t>Предложения, поступающие в письменной форме, должны быть оформлены следующим образом:</w:t>
      </w:r>
    </w:p>
    <w:p w14:paraId="7A10AC44"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на внешней стороне конверта указывается следующая информация:</w:t>
      </w:r>
    </w:p>
    <w:p w14:paraId="6CADB658"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наименование и адрес Заказчика закупки;</w:t>
      </w:r>
    </w:p>
    <w:p w14:paraId="5F3941BB"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полное фирменное наименование Участника закупки и его почтовый адрес;</w:t>
      </w:r>
    </w:p>
    <w:p w14:paraId="329B9533"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предмет закупки с указанием номеров лотов;</w:t>
      </w:r>
    </w:p>
    <w:p w14:paraId="15B79F72" w14:textId="4F4F5A0F" w:rsidR="00B76EA4" w:rsidRPr="00A8306C"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A8306C">
        <w:t xml:space="preserve">слова: «Не вскрывать до 11 часов 00 минут, </w:t>
      </w:r>
      <w:r w:rsidR="00E17E39">
        <w:t>9 марта</w:t>
      </w:r>
      <w:r w:rsidRPr="00A8306C">
        <w:t xml:space="preserve"> 202</w:t>
      </w:r>
      <w:r w:rsidR="005E68DA">
        <w:t>6</w:t>
      </w:r>
      <w:r w:rsidRPr="00A8306C">
        <w:t xml:space="preserve"> года».</w:t>
      </w:r>
    </w:p>
    <w:p w14:paraId="406C8AB1"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 Участник открытого аукциона вправе подать только одну заявку на участие в открытом аукционе в отношении каждого объекта закупки.</w:t>
      </w:r>
    </w:p>
    <w:p w14:paraId="1F117D92"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 Прием заявок на участие в открытом аукционе прекращается с наступлением срока вскрытия конвертов с заявками на участие в открытом аукционе или открытия доступа к поданным в форме электронных документов заявкам.</w:t>
      </w:r>
    </w:p>
    <w:p w14:paraId="7D0B18A3"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2DBD13CF"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Заявки на участие в открытом аукционе не рассматриваются и в тот же день возвращаются участникам открытого аукциона, подавшим такие заявки, в случае если:</w:t>
      </w:r>
    </w:p>
    <w:p w14:paraId="49ADC9EF" w14:textId="77777777" w:rsidR="00B76EA4" w:rsidRPr="00CB5E4A" w:rsidRDefault="00B76EA4" w:rsidP="00B76EA4">
      <w:pPr>
        <w:keepNext/>
        <w:keepLines/>
        <w:overflowPunct w:val="0"/>
        <w:autoSpaceDE w:val="0"/>
        <w:autoSpaceDN w:val="0"/>
        <w:adjustRightInd w:val="0"/>
        <w:ind w:left="567" w:hanging="501"/>
        <w:contextualSpacing/>
        <w:jc w:val="both"/>
        <w:textAlignment w:val="baseline"/>
      </w:pPr>
      <w:r w:rsidRPr="00CB5E4A">
        <w:t>а) данные заявки были получены после даты или времени окончания срока их подачи;</w:t>
      </w:r>
    </w:p>
    <w:p w14:paraId="2B28B895" w14:textId="77777777" w:rsidR="00B76EA4" w:rsidRPr="00CB5E4A" w:rsidRDefault="00B76EA4" w:rsidP="00B76EA4">
      <w:pPr>
        <w:keepNext/>
        <w:keepLines/>
        <w:overflowPunct w:val="0"/>
        <w:autoSpaceDE w:val="0"/>
        <w:autoSpaceDN w:val="0"/>
        <w:adjustRightInd w:val="0"/>
        <w:ind w:left="567" w:hanging="501"/>
        <w:contextualSpacing/>
        <w:jc w:val="both"/>
        <w:textAlignment w:val="baseline"/>
      </w:pPr>
      <w:r w:rsidRPr="00CB5E4A">
        <w:t>б) одним участником такого аукциона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таком аукционе.</w:t>
      </w:r>
    </w:p>
    <w:p w14:paraId="543DEF0A"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Участник открытого аукциона, подавший заявку, вправе отозвать такую заявку в любое время до даты и времени начала рассмотрения заявок на участие в открытом аукционе. </w:t>
      </w:r>
    </w:p>
    <w:p w14:paraId="67083456" w14:textId="2DE13B47" w:rsidR="00B76EA4" w:rsidRDefault="00B76EA4" w:rsidP="00B76EA4">
      <w:pPr>
        <w:keepNext/>
        <w:keepLines/>
        <w:autoSpaceDE w:val="0"/>
        <w:autoSpaceDN w:val="0"/>
        <w:adjustRightInd w:val="0"/>
        <w:ind w:left="567" w:hanging="501"/>
        <w:contextualSpacing/>
        <w:jc w:val="both"/>
        <w:textAlignment w:val="baseline"/>
        <w:outlineLvl w:val="0"/>
      </w:pPr>
      <w:r w:rsidRPr="00CB5E4A">
        <w:t>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14:paraId="42B86053" w14:textId="77777777" w:rsidR="00B76EA4" w:rsidRPr="00FF3B7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36542B6A" w14:textId="77777777" w:rsidR="00B76EA4" w:rsidRPr="00FF3B7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5612647D" w14:textId="77777777" w:rsidR="00B76EA4"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4ABCC7D" w14:textId="77777777" w:rsidR="00B76EA4" w:rsidRPr="00CB5E4A" w:rsidRDefault="00B76EA4" w:rsidP="00B76EA4">
      <w:pPr>
        <w:keepNext/>
        <w:keepLines/>
        <w:autoSpaceDE w:val="0"/>
        <w:autoSpaceDN w:val="0"/>
        <w:adjustRightInd w:val="0"/>
        <w:ind w:left="426"/>
        <w:contextualSpacing/>
        <w:jc w:val="both"/>
        <w:textAlignment w:val="baseline"/>
        <w:outlineLvl w:val="0"/>
      </w:pPr>
    </w:p>
    <w:p w14:paraId="08274106" w14:textId="77777777" w:rsidR="00B76EA4" w:rsidRDefault="00B76EA4" w:rsidP="00B76EA4">
      <w:pPr>
        <w:spacing w:line="276" w:lineRule="auto"/>
        <w:ind w:left="426" w:firstLine="357"/>
        <w:jc w:val="both"/>
        <w:rPr>
          <w:bCs/>
        </w:rPr>
      </w:pPr>
    </w:p>
    <w:p w14:paraId="2BCC2E24" w14:textId="77777777" w:rsidR="00B9698C" w:rsidRDefault="00B9698C" w:rsidP="00B76EA4">
      <w:pPr>
        <w:shd w:val="clear" w:color="auto" w:fill="FFFFFF"/>
        <w:spacing w:line="276" w:lineRule="auto"/>
        <w:ind w:left="426" w:firstLine="708"/>
        <w:jc w:val="both"/>
        <w:rPr>
          <w:b/>
          <w:bCs/>
        </w:rPr>
      </w:pPr>
    </w:p>
    <w:p w14:paraId="3B83481B" w14:textId="08A17C8F" w:rsidR="00B9698C" w:rsidRDefault="00CA2DCE" w:rsidP="009A11B0">
      <w:pPr>
        <w:keepNext/>
        <w:keepLines/>
        <w:ind w:firstLine="357"/>
        <w:jc w:val="both"/>
        <w:rPr>
          <w:bCs/>
        </w:rPr>
      </w:pPr>
      <w:r>
        <w:rPr>
          <w:b/>
          <w:bCs/>
        </w:rPr>
        <w:lastRenderedPageBreak/>
        <w:t>Т</w:t>
      </w:r>
      <w:r w:rsidR="00B9698C">
        <w:rPr>
          <w:b/>
          <w:bCs/>
        </w:rPr>
        <w:t>ребования к содержанию, в том числе составу, форме заявок на участие в открытом аукционе:</w:t>
      </w:r>
      <w:r w:rsidR="00B9698C">
        <w:rPr>
          <w:bCs/>
        </w:rPr>
        <w:t xml:space="preserve"> </w:t>
      </w:r>
    </w:p>
    <w:p w14:paraId="4CDC3502" w14:textId="5E26A990" w:rsidR="00B9698C" w:rsidRDefault="00B9698C" w:rsidP="00844497">
      <w:pPr>
        <w:pStyle w:val="a4"/>
        <w:keepNext/>
        <w:keepLines/>
        <w:numPr>
          <w:ilvl w:val="0"/>
          <w:numId w:val="17"/>
        </w:numPr>
        <w:jc w:val="both"/>
        <w:rPr>
          <w:bCs/>
        </w:rPr>
      </w:pPr>
      <w:r w:rsidRPr="009A11B0">
        <w:rPr>
          <w:bCs/>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w:t>
      </w:r>
    </w:p>
    <w:p w14:paraId="39C9CD23" w14:textId="073C74ED" w:rsidR="00501E1B" w:rsidRPr="00FF3B7A" w:rsidRDefault="00501E1B" w:rsidP="00501E1B">
      <w:pPr>
        <w:pStyle w:val="a4"/>
        <w:keepNext/>
        <w:keepLines/>
        <w:numPr>
          <w:ilvl w:val="0"/>
          <w:numId w:val="17"/>
        </w:numPr>
        <w:jc w:val="both"/>
      </w:pPr>
      <w:r>
        <w:t>Заявка на участие должна содержать и</w:t>
      </w:r>
      <w:r w:rsidRPr="00FF3B7A">
        <w:t>нформаци</w:t>
      </w:r>
      <w:r>
        <w:t>ю</w:t>
      </w:r>
      <w:r w:rsidRPr="00FF3B7A">
        <w:t xml:space="preserve"> о соответствии участника закупки требованиям</w:t>
      </w:r>
      <w:r>
        <w:t xml:space="preserve"> </w:t>
      </w:r>
      <w:r w:rsidRPr="00FF3B7A">
        <w:t>к участникам закупки, установленным заказчиком в извещении о закупке</w:t>
      </w:r>
      <w:r>
        <w:t xml:space="preserve"> </w:t>
      </w:r>
      <w:r w:rsidRPr="00FF3B7A">
        <w:t>в соответствии с пунктами 1 и 2 статьи 21 Закона Приднестровской Молдавской Республики от 26 ноября 2018 года № 318-З-VI «О закупках</w:t>
      </w:r>
      <w:r>
        <w:t xml:space="preserve"> </w:t>
      </w:r>
      <w:r w:rsidRPr="00FF3B7A">
        <w:t>в Приднестровской Молдавской Республике»;</w:t>
      </w:r>
    </w:p>
    <w:p w14:paraId="34B7D173" w14:textId="4AF50B81" w:rsidR="00501E1B" w:rsidRPr="00B76EA4" w:rsidRDefault="00FF3B7A" w:rsidP="00B76EA4">
      <w:pPr>
        <w:pStyle w:val="a4"/>
        <w:keepNext/>
        <w:keepLines/>
        <w:numPr>
          <w:ilvl w:val="0"/>
          <w:numId w:val="17"/>
        </w:numPr>
        <w:jc w:val="both"/>
        <w:rPr>
          <w:vanish/>
        </w:rPr>
      </w:pPr>
      <w:r w:rsidRPr="00B76EA4">
        <w:rPr>
          <w:b/>
          <w:bCs/>
        </w:rPr>
        <w:t>Заявка на участие в открытом аукционе должна содержать</w:t>
      </w:r>
      <w:r w:rsidR="00B76EA4" w:rsidRPr="00B76EA4">
        <w:rPr>
          <w:b/>
          <w:bCs/>
        </w:rPr>
        <w:t xml:space="preserve"> </w:t>
      </w:r>
    </w:p>
    <w:p w14:paraId="71973E2F" w14:textId="77777777" w:rsidR="00501E1B" w:rsidRPr="00501E1B" w:rsidRDefault="00501E1B" w:rsidP="00501E1B">
      <w:pPr>
        <w:pStyle w:val="a4"/>
        <w:keepNext/>
        <w:keepLines/>
        <w:widowControl w:val="0"/>
        <w:numPr>
          <w:ilvl w:val="0"/>
          <w:numId w:val="18"/>
        </w:numPr>
        <w:tabs>
          <w:tab w:val="left" w:pos="851"/>
        </w:tabs>
        <w:overflowPunct w:val="0"/>
        <w:autoSpaceDE w:val="0"/>
        <w:autoSpaceDN w:val="0"/>
        <w:adjustRightInd w:val="0"/>
        <w:jc w:val="both"/>
        <w:textAlignment w:val="baseline"/>
        <w:rPr>
          <w:vanish/>
        </w:rPr>
      </w:pPr>
    </w:p>
    <w:p w14:paraId="156817A3" w14:textId="32203870" w:rsidR="00FF3B7A" w:rsidRDefault="00FF3B7A" w:rsidP="00501E1B">
      <w:pPr>
        <w:keepNext/>
        <w:keepLines/>
        <w:widowControl w:val="0"/>
        <w:numPr>
          <w:ilvl w:val="1"/>
          <w:numId w:val="18"/>
        </w:numPr>
        <w:tabs>
          <w:tab w:val="left" w:pos="851"/>
        </w:tabs>
        <w:overflowPunct w:val="0"/>
        <w:autoSpaceDE w:val="0"/>
        <w:autoSpaceDN w:val="0"/>
        <w:adjustRightInd w:val="0"/>
        <w:contextualSpacing/>
        <w:jc w:val="both"/>
        <w:textAlignment w:val="baseline"/>
      </w:pPr>
      <w:r w:rsidRPr="00FF3B7A">
        <w:t>информацию и документы об участнике открытого аукциона, подавшем такую заявку:</w:t>
      </w:r>
    </w:p>
    <w:p w14:paraId="1C4AC5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квитанция об оплате за последний месяц;</w:t>
      </w:r>
    </w:p>
    <w:p w14:paraId="7B7C598B"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б) документ, подтверждающий полномочия лица на осуществление действий от имени участника закупки;</w:t>
      </w:r>
    </w:p>
    <w:p w14:paraId="6C841AC9"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в) копии учредительных документов участника закупки (для юридического лица);</w:t>
      </w:r>
    </w:p>
    <w:p w14:paraId="23048370"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документов, указанных в настоящем пункте, в соответствии с действующим законодательством Приднестровской Молдавской Республики;</w:t>
      </w:r>
    </w:p>
    <w:p w14:paraId="7F33213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д) справка о состоянии задолженности по начисленным налогам, сборам и иным обязательным платежам в бюджеты любого уровня или государственные внебюджетные фонды.</w:t>
      </w:r>
    </w:p>
    <w:p w14:paraId="678F6B9D"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е) предложение участника в отношении объекта закупки, включающие в себя следующую информацию:</w:t>
      </w:r>
    </w:p>
    <w:p w14:paraId="04205E73"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1)</w:t>
      </w:r>
      <w:r>
        <w:tab/>
        <w:t>предложение о цене контракта (лота № __),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 наименование производителя и страны происхождения товара; (Форма 3);</w:t>
      </w:r>
    </w:p>
    <w:p w14:paraId="68D41148"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2)</w:t>
      </w:r>
      <w:r>
        <w:tab/>
        <w:t>документы, подтверждающие соответствие предлагаемого объекта требованиям, установленным документацией о закупке (сертификат соответствия/декларация соответствия и/или документы от производителя, подтверждающие полномочия представлять производителя и/или поставлять продукцию данного производителя);</w:t>
      </w:r>
    </w:p>
    <w:p w14:paraId="2AA7D724" w14:textId="2C43491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Информация, предусмотренная данным пунктом, представляется по каждому лоту отдельно.</w:t>
      </w:r>
    </w:p>
    <w:p w14:paraId="2C57BDCA" w14:textId="4E2663D7" w:rsidR="004D45F8" w:rsidRDefault="004D45F8" w:rsidP="00A8306C">
      <w:pPr>
        <w:keepNext/>
        <w:keepLines/>
        <w:widowControl w:val="0"/>
        <w:tabs>
          <w:tab w:val="left" w:pos="851"/>
        </w:tabs>
        <w:overflowPunct w:val="0"/>
        <w:autoSpaceDE w:val="0"/>
        <w:autoSpaceDN w:val="0"/>
        <w:adjustRightInd w:val="0"/>
        <w:ind w:left="540"/>
        <w:contextualSpacing/>
        <w:jc w:val="both"/>
        <w:textAlignment w:val="baseline"/>
      </w:pPr>
      <w:r w:rsidRPr="004D45F8">
        <w:t>3)</w:t>
      </w:r>
      <w:r w:rsidRPr="004D45F8">
        <w:tab/>
        <w:t>Техническое предложение (Форма 4). Предложение должно содержать данные по каждому пункту Технических характеристик, исключающие двоякое толкование и необходимость повторных запросов. Отсутствие информации по какому-либо из пунктов Спецификации будет рассматриваться как несоответствие параметра заявленным требованиям.</w:t>
      </w:r>
    </w:p>
    <w:p w14:paraId="74B2D31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lastRenderedPageBreak/>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w:t>
      </w:r>
    </w:p>
    <w:p w14:paraId="0B5A39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и) 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 Заявление о согласии предоставляется в произвольной форме.</w:t>
      </w:r>
    </w:p>
    <w:p w14:paraId="154CE327" w14:textId="348FCDFC"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к)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8BB9E1D" w14:textId="6E73637D" w:rsidR="00FF3B7A" w:rsidRPr="00FF3B7A"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 xml:space="preserve">л) </w:t>
      </w:r>
      <w:r w:rsidR="00AB404D">
        <w:t>У</w:t>
      </w:r>
      <w:r w:rsidR="00FF3B7A" w:rsidRPr="00FF3B7A">
        <w:t>частник закупки вправе приложить иные документы, подтверждающие соответствие объекта требованиям, установленным документацией о закупке;</w:t>
      </w:r>
    </w:p>
    <w:p w14:paraId="422B9D6D" w14:textId="0571A708"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м) опись входящих в состав заявки документов.</w:t>
      </w:r>
    </w:p>
    <w:p w14:paraId="1E434062" w14:textId="77777777" w:rsidR="00A8306C" w:rsidRPr="00FF3B7A" w:rsidRDefault="00A8306C" w:rsidP="00A8306C">
      <w:pPr>
        <w:pStyle w:val="a4"/>
        <w:keepNext/>
        <w:keepLines/>
        <w:widowControl w:val="0"/>
        <w:tabs>
          <w:tab w:val="left" w:pos="851"/>
        </w:tabs>
        <w:overflowPunct w:val="0"/>
        <w:autoSpaceDE w:val="0"/>
        <w:autoSpaceDN w:val="0"/>
        <w:adjustRightInd w:val="0"/>
        <w:jc w:val="both"/>
        <w:textAlignment w:val="baseline"/>
      </w:pPr>
      <w:r>
        <w:t xml:space="preserve">Отсутствие какого-либо из вышеперечисленных документов в составе заявки является основанием для отклонения заявки.  </w:t>
      </w:r>
    </w:p>
    <w:p w14:paraId="4B809D8B" w14:textId="77777777" w:rsidR="00B76EA4" w:rsidRDefault="00B76EA4">
      <w:pPr>
        <w:spacing w:after="200" w:line="276" w:lineRule="auto"/>
        <w:rPr>
          <w:b/>
        </w:rPr>
      </w:pPr>
      <w:r>
        <w:rPr>
          <w:b/>
        </w:rPr>
        <w:br w:type="page"/>
      </w:r>
    </w:p>
    <w:p w14:paraId="1384FBC1" w14:textId="52FCE8ED" w:rsidR="000B436A" w:rsidRPr="000B436A" w:rsidRDefault="000B436A" w:rsidP="00844497">
      <w:pPr>
        <w:keepNext/>
        <w:keepLines/>
        <w:widowControl w:val="0"/>
        <w:numPr>
          <w:ilvl w:val="0"/>
          <w:numId w:val="13"/>
        </w:numPr>
        <w:overflowPunct w:val="0"/>
        <w:autoSpaceDE w:val="0"/>
        <w:autoSpaceDN w:val="0"/>
        <w:adjustRightInd w:val="0"/>
        <w:spacing w:after="75"/>
        <w:contextualSpacing/>
        <w:textAlignment w:val="baseline"/>
      </w:pPr>
      <w:r w:rsidRPr="000B436A">
        <w:rPr>
          <w:b/>
        </w:rPr>
        <w:lastRenderedPageBreak/>
        <w:t>Заявка на участие в закупке (форма 1)</w:t>
      </w:r>
      <w:r w:rsidRPr="000B436A">
        <w:t xml:space="preserve"> ______________________                                ______________________</w:t>
      </w:r>
      <w:r w:rsidRPr="000B436A">
        <w:br/>
      </w:r>
      <w:r w:rsidRPr="000B436A">
        <w:rPr>
          <w:i/>
          <w:iCs/>
          <w:vertAlign w:val="superscript"/>
        </w:rPr>
        <w:t>     </w:t>
      </w:r>
      <w:proofErr w:type="gramStart"/>
      <w:r w:rsidRPr="000B436A">
        <w:rPr>
          <w:i/>
          <w:iCs/>
          <w:vertAlign w:val="superscript"/>
        </w:rPr>
        <w:t>   (</w:t>
      </w:r>
      <w:proofErr w:type="gramEnd"/>
      <w:r w:rsidRPr="000B436A">
        <w:rPr>
          <w:i/>
          <w:iCs/>
          <w:vertAlign w:val="superscript"/>
        </w:rPr>
        <w:t>указать предмет закупки</w:t>
      </w:r>
      <w:r w:rsidRPr="000B436A">
        <w:rPr>
          <w:vertAlign w:val="superscript"/>
        </w:rPr>
        <w:t>)                                                            (</w:t>
      </w:r>
      <w:r w:rsidRPr="000B436A">
        <w:rPr>
          <w:i/>
          <w:iCs/>
          <w:vertAlign w:val="superscript"/>
        </w:rPr>
        <w:t>указать наименование заказчика</w:t>
      </w:r>
      <w:r w:rsidRPr="000B436A">
        <w:rPr>
          <w:vertAlign w:val="superscript"/>
        </w:rPr>
        <w:t>)</w:t>
      </w:r>
    </w:p>
    <w:p w14:paraId="557BABD9" w14:textId="39EEA6E2" w:rsidR="000B436A" w:rsidRPr="000B436A" w:rsidRDefault="000B436A" w:rsidP="000B436A">
      <w:pPr>
        <w:keepNext/>
        <w:keepLines/>
        <w:widowControl w:val="0"/>
        <w:overflowPunct w:val="0"/>
        <w:autoSpaceDE w:val="0"/>
        <w:autoSpaceDN w:val="0"/>
        <w:adjustRightInd w:val="0"/>
        <w:spacing w:after="75" w:line="380" w:lineRule="auto"/>
        <w:ind w:left="360"/>
        <w:jc w:val="center"/>
        <w:textAlignment w:val="baseline"/>
        <w:outlineLvl w:val="0"/>
      </w:pPr>
      <w:r w:rsidRPr="000B436A">
        <w:t>в отношении лота № ____________</w:t>
      </w:r>
    </w:p>
    <w:p w14:paraId="047C8E75" w14:textId="77777777" w:rsidR="000B436A" w:rsidRPr="000B436A" w:rsidRDefault="000B436A" w:rsidP="000B436A">
      <w:pPr>
        <w:keepNext/>
        <w:keepLines/>
        <w:spacing w:after="75"/>
      </w:pPr>
      <w:r w:rsidRPr="000B436A">
        <w:t>Дата_____________                                                                исходящий № _____________</w:t>
      </w:r>
    </w:p>
    <w:p w14:paraId="3971E430" w14:textId="77777777" w:rsidR="000B436A" w:rsidRPr="000B436A" w:rsidRDefault="000B436A" w:rsidP="000B436A">
      <w:pPr>
        <w:keepNext/>
        <w:keepLines/>
        <w:spacing w:after="75"/>
        <w:jc w:val="center"/>
        <w:rPr>
          <w:b/>
        </w:rPr>
      </w:pPr>
    </w:p>
    <w:p w14:paraId="614BDC6D" w14:textId="77777777" w:rsidR="000B436A" w:rsidRPr="000B436A" w:rsidRDefault="000B436A" w:rsidP="000B436A">
      <w:pPr>
        <w:keepNext/>
        <w:keepLines/>
        <w:spacing w:after="75"/>
        <w:jc w:val="center"/>
        <w:rPr>
          <w:b/>
        </w:rPr>
      </w:pPr>
      <w:r w:rsidRPr="000B436A">
        <w:rPr>
          <w:b/>
        </w:rPr>
        <w:t>Уважаемые господа!</w:t>
      </w:r>
    </w:p>
    <w:p w14:paraId="36543D61" w14:textId="77777777" w:rsidR="000B436A" w:rsidRPr="000B436A" w:rsidRDefault="000B436A" w:rsidP="000B436A">
      <w:pPr>
        <w:keepNext/>
        <w:keepLines/>
        <w:autoSpaceDE w:val="0"/>
        <w:autoSpaceDN w:val="0"/>
        <w:adjustRightInd w:val="0"/>
        <w:ind w:firstLine="708"/>
        <w:jc w:val="both"/>
      </w:pPr>
      <w:r w:rsidRPr="000B436A">
        <w:t>Изучив Извещение о проведении открытого аукциона [</w:t>
      </w:r>
      <w:r w:rsidRPr="000B436A">
        <w:rPr>
          <w:i/>
        </w:rPr>
        <w:t>полное наименование открытого аукциона</w:t>
      </w:r>
      <w:r w:rsidRPr="000B436A">
        <w:t>], опубликованное в [</w:t>
      </w:r>
      <w:r w:rsidRPr="000B436A">
        <w:rPr>
          <w:i/>
        </w:rPr>
        <w:t>указывается дата публикации Извещения и издание, в котором оно было опубликовано</w:t>
      </w:r>
      <w:r w:rsidRPr="000B436A">
        <w:t>], и принимая установленные требования и условия открытого аукциона, включая установленный претензионный порядок обжалования,</w:t>
      </w:r>
    </w:p>
    <w:p w14:paraId="58C38EC6" w14:textId="77777777" w:rsidR="000B436A" w:rsidRPr="000B436A" w:rsidRDefault="000B436A" w:rsidP="000B436A">
      <w:pPr>
        <w:keepNext/>
        <w:keepLines/>
        <w:autoSpaceDE w:val="0"/>
        <w:autoSpaceDN w:val="0"/>
        <w:adjustRightInd w:val="0"/>
        <w:jc w:val="both"/>
      </w:pPr>
      <w:r w:rsidRPr="000B436A">
        <w:t>____________________________________________________________________________,</w:t>
      </w:r>
    </w:p>
    <w:p w14:paraId="61492848" w14:textId="77777777" w:rsidR="000B436A" w:rsidRPr="000B436A" w:rsidRDefault="000B436A" w:rsidP="000B436A">
      <w:pPr>
        <w:keepNext/>
        <w:keepLines/>
        <w:autoSpaceDE w:val="0"/>
        <w:autoSpaceDN w:val="0"/>
        <w:adjustRightInd w:val="0"/>
        <w:jc w:val="center"/>
        <w:rPr>
          <w:vertAlign w:val="superscript"/>
        </w:rPr>
      </w:pPr>
      <w:r w:rsidRPr="000B436A">
        <w:rPr>
          <w:vertAlign w:val="superscript"/>
        </w:rPr>
        <w:t>(полное наименование Участника с указанием организационно-правовой формы)</w:t>
      </w:r>
    </w:p>
    <w:p w14:paraId="4E9B30A4" w14:textId="12D90D13" w:rsidR="000B436A" w:rsidRPr="000B436A" w:rsidRDefault="000B436A" w:rsidP="000B436A">
      <w:pPr>
        <w:keepNext/>
        <w:keepLines/>
        <w:autoSpaceDE w:val="0"/>
        <w:autoSpaceDN w:val="0"/>
        <w:adjustRightInd w:val="0"/>
        <w:jc w:val="both"/>
      </w:pPr>
      <w:r w:rsidRPr="000B436A">
        <w:t xml:space="preserve">зарегистрированное по </w:t>
      </w:r>
      <w:proofErr w:type="gramStart"/>
      <w:r w:rsidRPr="000B436A">
        <w:t>адресу:_</w:t>
      </w:r>
      <w:proofErr w:type="gramEnd"/>
      <w:r w:rsidRPr="000B436A">
        <w:t>___________________________________________,</w:t>
      </w:r>
    </w:p>
    <w:p w14:paraId="32A5DF4B" w14:textId="77777777" w:rsidR="000B436A" w:rsidRPr="000B436A" w:rsidRDefault="000B436A" w:rsidP="000B436A">
      <w:pPr>
        <w:keepNext/>
        <w:keepLines/>
        <w:autoSpaceDE w:val="0"/>
        <w:autoSpaceDN w:val="0"/>
        <w:adjustRightInd w:val="0"/>
        <w:ind w:left="4248" w:firstLine="708"/>
        <w:jc w:val="both"/>
        <w:rPr>
          <w:vertAlign w:val="superscript"/>
        </w:rPr>
      </w:pPr>
      <w:r w:rsidRPr="000B436A">
        <w:rPr>
          <w:vertAlign w:val="superscript"/>
        </w:rPr>
        <w:t>(юридический адрес Участника закупки)</w:t>
      </w:r>
    </w:p>
    <w:p w14:paraId="286C6143" w14:textId="5776940A" w:rsidR="000B436A" w:rsidRDefault="000B436A" w:rsidP="000B436A">
      <w:pPr>
        <w:keepNext/>
        <w:keepLines/>
        <w:autoSpaceDE w:val="0"/>
        <w:autoSpaceDN w:val="0"/>
        <w:adjustRightInd w:val="0"/>
        <w:jc w:val="both"/>
      </w:pPr>
      <w:r w:rsidRPr="000B436A">
        <w:t>предлагает заключить контракт на поставку</w:t>
      </w:r>
      <w:r>
        <w:t>:</w:t>
      </w:r>
      <w:r w:rsidRPr="000B436A">
        <w:t xml:space="preserve"> _____</w:t>
      </w:r>
      <w:r>
        <w:t>___</w:t>
      </w:r>
      <w:r w:rsidRPr="000B436A">
        <w:t>__________________________</w:t>
      </w:r>
    </w:p>
    <w:p w14:paraId="1D3CBC28" w14:textId="66612213" w:rsidR="000B436A" w:rsidRPr="000B436A" w:rsidRDefault="000B436A" w:rsidP="000B436A">
      <w:pPr>
        <w:keepNext/>
        <w:keepLines/>
        <w:autoSpaceDE w:val="0"/>
        <w:autoSpaceDN w:val="0"/>
        <w:adjustRightInd w:val="0"/>
        <w:jc w:val="center"/>
      </w:pPr>
      <w:r>
        <w:rPr>
          <w:vertAlign w:val="superscript"/>
        </w:rPr>
        <w:t xml:space="preserve">                                                                      </w:t>
      </w:r>
      <w:r w:rsidRPr="000B436A">
        <w:rPr>
          <w:vertAlign w:val="superscript"/>
        </w:rPr>
        <w:t>(предмет контракта)</w:t>
      </w:r>
    </w:p>
    <w:p w14:paraId="46692847" w14:textId="77777777" w:rsidR="000B436A" w:rsidRPr="000B436A" w:rsidRDefault="000B436A" w:rsidP="000B436A">
      <w:pPr>
        <w:keepNext/>
        <w:keepLines/>
        <w:autoSpaceDE w:val="0"/>
        <w:autoSpaceDN w:val="0"/>
        <w:adjustRightInd w:val="0"/>
        <w:spacing w:after="120"/>
        <w:jc w:val="both"/>
      </w:pPr>
      <w:r w:rsidRPr="000B436A">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4B3B0DB9" w14:textId="77777777" w:rsidR="000B436A" w:rsidRPr="000B436A" w:rsidRDefault="000B436A" w:rsidP="000B436A">
      <w:pPr>
        <w:keepNext/>
        <w:keepLines/>
        <w:autoSpaceDE w:val="0"/>
        <w:autoSpaceDN w:val="0"/>
        <w:adjustRightInd w:val="0"/>
        <w:ind w:left="284"/>
        <w:jc w:val="both"/>
        <w:rPr>
          <w:i/>
          <w:u w:val="single"/>
        </w:rPr>
      </w:pPr>
      <w:r w:rsidRPr="000B436A">
        <w:rPr>
          <w:i/>
          <w:u w:val="single"/>
        </w:rPr>
        <w:t>Перечислить все лоты по порядку их следования, на которые подается оферта</w:t>
      </w:r>
    </w:p>
    <w:p w14:paraId="338A5B8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№1: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5C635DE0" w14:textId="77777777" w:rsidTr="00202CA7">
        <w:trPr>
          <w:trHeight w:val="20"/>
        </w:trPr>
        <w:tc>
          <w:tcPr>
            <w:tcW w:w="5168" w:type="dxa"/>
            <w:vAlign w:val="bottom"/>
          </w:tcPr>
          <w:p w14:paraId="5DE73F42"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0B72BDAB"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4BE2F1CF"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6B1545B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№2: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6E0AECF1" w14:textId="77777777" w:rsidTr="00202CA7">
        <w:trPr>
          <w:trHeight w:val="20"/>
        </w:trPr>
        <w:tc>
          <w:tcPr>
            <w:tcW w:w="5168" w:type="dxa"/>
            <w:vAlign w:val="bottom"/>
          </w:tcPr>
          <w:p w14:paraId="2A219564"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656CF178"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1F788820"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73102FFB" w14:textId="77777777" w:rsidR="002601EB" w:rsidRDefault="002601EB" w:rsidP="000B436A">
      <w:pPr>
        <w:jc w:val="both"/>
      </w:pPr>
      <w:bookmarkStart w:id="0" w:name="_Hlk136336612"/>
    </w:p>
    <w:p w14:paraId="32C00F9F" w14:textId="68ADEAA8" w:rsidR="000B436A" w:rsidRPr="000B436A" w:rsidRDefault="000B436A" w:rsidP="000B436A">
      <w:pPr>
        <w:jc w:val="both"/>
        <w:rPr>
          <w:sz w:val="18"/>
          <w:szCs w:val="18"/>
        </w:rPr>
      </w:pPr>
      <w:r w:rsidRPr="000B436A">
        <w:t>Настоящим подтверждаем, что</w:t>
      </w:r>
      <w:r>
        <w:t>:</w:t>
      </w:r>
    </w:p>
    <w:p w14:paraId="0D241D3B" w14:textId="0CEE8A77" w:rsidR="000B436A" w:rsidRDefault="00445A5A" w:rsidP="00445A5A">
      <w:pPr>
        <w:pStyle w:val="a4"/>
        <w:numPr>
          <w:ilvl w:val="0"/>
          <w:numId w:val="2"/>
        </w:numPr>
        <w:ind w:left="0" w:firstLine="709"/>
        <w:jc w:val="both"/>
      </w:pPr>
      <w:r>
        <w:t xml:space="preserve">В отношении </w:t>
      </w:r>
      <w:r w:rsidRPr="00445A5A">
        <w:rPr>
          <w:i/>
          <w:iCs/>
          <w:highlight w:val="lightGray"/>
        </w:rPr>
        <w:t>(наименование участника процедуры закупки)</w:t>
      </w:r>
      <w:r>
        <w:t xml:space="preserve"> </w:t>
      </w:r>
      <w:r w:rsidR="000B436A">
        <w:t xml:space="preserve">не проводится процедура ликвидации, не принято арбитражным судом Приднестровской Молдавской </w:t>
      </w:r>
      <w:r>
        <w:t>Республики решения</w:t>
      </w:r>
      <w:r w:rsidR="000B436A">
        <w:t xml:space="preserve"> о признании банкротом, деятельность не приостановлена, на имущество, принадлежащее на праве собственности не наложен арест по решению суда, административного органа.</w:t>
      </w:r>
    </w:p>
    <w:p w14:paraId="3F9D0611" w14:textId="78D9E89C" w:rsidR="00445A5A" w:rsidRDefault="00445A5A" w:rsidP="00445A5A">
      <w:pPr>
        <w:pStyle w:val="a4"/>
        <w:numPr>
          <w:ilvl w:val="0"/>
          <w:numId w:val="2"/>
        </w:numPr>
        <w:ind w:left="0" w:firstLine="709"/>
        <w:jc w:val="both"/>
        <w:rPr>
          <w:i/>
          <w:iCs/>
          <w:sz w:val="20"/>
          <w:szCs w:val="20"/>
        </w:rPr>
      </w:pPr>
      <w:bookmarkStart w:id="1" w:name="_Hlk134002510"/>
      <w:r>
        <w:rPr>
          <w:i/>
          <w:iCs/>
          <w:sz w:val="20"/>
          <w:szCs w:val="20"/>
        </w:rPr>
        <w:t xml:space="preserve">______________________________________________________________________________ </w:t>
      </w:r>
    </w:p>
    <w:p w14:paraId="45C93AB5" w14:textId="5ABDB2EA" w:rsidR="000B436A" w:rsidRPr="00445A5A" w:rsidRDefault="000B436A" w:rsidP="00445A5A">
      <w:pPr>
        <w:ind w:firstLine="709"/>
        <w:jc w:val="center"/>
        <w:rPr>
          <w:i/>
          <w:iCs/>
          <w:sz w:val="20"/>
          <w:szCs w:val="20"/>
        </w:rPr>
      </w:pPr>
      <w:r w:rsidRPr="00445A5A">
        <w:rPr>
          <w:i/>
          <w:iCs/>
          <w:sz w:val="20"/>
          <w:szCs w:val="20"/>
        </w:rPr>
        <w:t>(наименование участника процедуры закупки)</w:t>
      </w:r>
    </w:p>
    <w:bookmarkEnd w:id="1"/>
    <w:p w14:paraId="53DE157C" w14:textId="77777777" w:rsidR="000B436A" w:rsidRDefault="000B436A" w:rsidP="000B436A">
      <w:pPr>
        <w:ind w:firstLine="709"/>
        <w:jc w:val="both"/>
        <w:rPr>
          <w:bCs/>
        </w:rPr>
      </w:pPr>
      <w:r>
        <w:rPr>
          <w:bCs/>
        </w:rPr>
        <w:t xml:space="preserve">2.1. отсутствует в </w:t>
      </w:r>
      <w:hyperlink r:id="rId7" w:anchor="Par2313" w:tooltip="Статья 104. Реестр недобросовестных поставщиков (подрядчиков, исполнителей)" w:history="1">
        <w:r>
          <w:rPr>
            <w:rStyle w:val="a5"/>
            <w:bCs/>
          </w:rPr>
          <w:t>реестре</w:t>
        </w:r>
      </w:hyperlink>
      <w:r>
        <w:rPr>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216ABFF" w14:textId="77777777" w:rsidR="00445A5A" w:rsidRDefault="00445A5A" w:rsidP="00445A5A">
      <w:pPr>
        <w:pStyle w:val="a4"/>
        <w:numPr>
          <w:ilvl w:val="0"/>
          <w:numId w:val="2"/>
        </w:numPr>
        <w:jc w:val="both"/>
        <w:rPr>
          <w:i/>
          <w:iCs/>
          <w:sz w:val="20"/>
          <w:szCs w:val="20"/>
        </w:rPr>
      </w:pPr>
      <w:r>
        <w:rPr>
          <w:i/>
          <w:iCs/>
          <w:sz w:val="20"/>
          <w:szCs w:val="20"/>
        </w:rPr>
        <w:t xml:space="preserve">______________________________________________________________________________ </w:t>
      </w:r>
    </w:p>
    <w:p w14:paraId="3AD10943" w14:textId="77777777" w:rsidR="00445A5A" w:rsidRPr="00445A5A" w:rsidRDefault="00445A5A" w:rsidP="00445A5A">
      <w:pPr>
        <w:ind w:firstLine="709"/>
        <w:jc w:val="center"/>
        <w:rPr>
          <w:i/>
          <w:iCs/>
          <w:sz w:val="20"/>
          <w:szCs w:val="20"/>
        </w:rPr>
      </w:pPr>
      <w:r w:rsidRPr="00445A5A">
        <w:rPr>
          <w:i/>
          <w:iCs/>
          <w:sz w:val="20"/>
          <w:szCs w:val="20"/>
        </w:rPr>
        <w:t>(наименование участника процедуры закупки)</w:t>
      </w:r>
    </w:p>
    <w:p w14:paraId="54339055" w14:textId="77777777" w:rsidR="000B436A" w:rsidRDefault="000B436A" w:rsidP="000B436A">
      <w:pPr>
        <w:ind w:firstLine="709"/>
        <w:jc w:val="both"/>
        <w:rPr>
          <w:bCs/>
        </w:rPr>
      </w:pPr>
      <w:r>
        <w:rPr>
          <w:bC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934FA7F" w14:textId="77777777" w:rsidR="000B436A" w:rsidRDefault="000B436A" w:rsidP="000B436A">
      <w:pPr>
        <w:ind w:firstLine="709"/>
        <w:jc w:val="both"/>
      </w:pPr>
      <w:r>
        <w:rPr>
          <w:bCs/>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80A2B6" w14:textId="77777777" w:rsidR="000B436A" w:rsidRDefault="000B436A" w:rsidP="000B436A">
      <w:pPr>
        <w:keepNext/>
        <w:keepLines/>
        <w:suppressAutoHyphens/>
        <w:spacing w:before="280"/>
        <w:ind w:left="4253" w:hanging="4253"/>
        <w:jc w:val="both"/>
        <w:rPr>
          <w:lang w:eastAsia="ar-SA"/>
        </w:rPr>
      </w:pPr>
    </w:p>
    <w:p w14:paraId="28AFA9A4" w14:textId="49C27056" w:rsidR="00023CAC" w:rsidRPr="000B436A" w:rsidRDefault="00023CAC" w:rsidP="00023CAC">
      <w:pPr>
        <w:keepNext/>
        <w:keepLines/>
        <w:spacing w:after="75"/>
      </w:pPr>
      <w:r w:rsidRPr="000B436A">
        <w:t> Участник закупки/</w:t>
      </w:r>
      <w:r>
        <w:tab/>
      </w:r>
      <w:r>
        <w:tab/>
      </w:r>
      <w:r>
        <w:tab/>
      </w:r>
      <w:r>
        <w:tab/>
      </w:r>
      <w:r>
        <w:tab/>
      </w:r>
      <w:r>
        <w:tab/>
      </w:r>
      <w:r>
        <w:tab/>
      </w:r>
      <w:r w:rsidRPr="00023CAC">
        <w:t>(М.П.)</w:t>
      </w:r>
    </w:p>
    <w:p w14:paraId="760BBB7C" w14:textId="77777777" w:rsidR="00023CAC" w:rsidRPr="000B436A" w:rsidRDefault="00023CAC" w:rsidP="00023CAC">
      <w:pPr>
        <w:keepNext/>
        <w:keepLines/>
      </w:pPr>
      <w:r w:rsidRPr="000B436A">
        <w:t>уполномоченный представитель ______________                  ____________</w:t>
      </w:r>
    </w:p>
    <w:p w14:paraId="3B248C1E" w14:textId="77777777" w:rsidR="00023CAC" w:rsidRPr="000B436A" w:rsidRDefault="00023CAC" w:rsidP="00023CAC">
      <w:pPr>
        <w:keepNext/>
        <w:keepLines/>
        <w:rPr>
          <w:sz w:val="18"/>
          <w:szCs w:val="18"/>
        </w:rPr>
      </w:pPr>
      <w:r w:rsidRPr="000B436A">
        <w:rPr>
          <w:sz w:val="18"/>
          <w:szCs w:val="18"/>
        </w:rPr>
        <w:t>                                                                         </w:t>
      </w:r>
      <w:r w:rsidRPr="000B436A">
        <w:rPr>
          <w:i/>
          <w:iCs/>
          <w:sz w:val="18"/>
          <w:szCs w:val="18"/>
        </w:rPr>
        <w:t xml:space="preserve">фамилия, имя. отчество                             </w:t>
      </w:r>
      <w:proofErr w:type="gramStart"/>
      <w:r w:rsidRPr="000B436A">
        <w:rPr>
          <w:i/>
          <w:iCs/>
          <w:sz w:val="18"/>
          <w:szCs w:val="18"/>
        </w:rPr>
        <w:t xml:space="preserve">   (</w:t>
      </w:r>
      <w:proofErr w:type="gramEnd"/>
      <w:r w:rsidRPr="000B436A">
        <w:rPr>
          <w:i/>
          <w:iCs/>
          <w:sz w:val="18"/>
          <w:szCs w:val="18"/>
        </w:rPr>
        <w:t>подпись)</w:t>
      </w:r>
    </w:p>
    <w:bookmarkEnd w:id="0"/>
    <w:p w14:paraId="49855358" w14:textId="77777777" w:rsidR="000B436A" w:rsidRPr="000B436A" w:rsidRDefault="000B436A" w:rsidP="000B436A">
      <w:pPr>
        <w:keepNext/>
        <w:keepLines/>
        <w:spacing w:after="200"/>
      </w:pPr>
      <w:r w:rsidRPr="000B436A">
        <w:br w:type="page"/>
      </w:r>
    </w:p>
    <w:p w14:paraId="2DF12854" w14:textId="16DF98E4" w:rsidR="00DD0215" w:rsidRPr="00DD0215" w:rsidRDefault="00DD0215" w:rsidP="00DD0215">
      <w:pPr>
        <w:keepNext/>
        <w:keepLines/>
        <w:widowControl w:val="0"/>
        <w:overflowPunct w:val="0"/>
        <w:autoSpaceDE w:val="0"/>
        <w:autoSpaceDN w:val="0"/>
        <w:adjustRightInd w:val="0"/>
        <w:spacing w:after="75" w:line="380" w:lineRule="auto"/>
        <w:ind w:left="720"/>
        <w:contextualSpacing/>
        <w:jc w:val="right"/>
        <w:textAlignment w:val="baseline"/>
        <w:rPr>
          <w:sz w:val="20"/>
          <w:szCs w:val="20"/>
        </w:rPr>
      </w:pPr>
      <w:r w:rsidRPr="00DD0215">
        <w:rPr>
          <w:sz w:val="20"/>
          <w:szCs w:val="20"/>
        </w:rPr>
        <w:lastRenderedPageBreak/>
        <w:t>Приложение №</w:t>
      </w:r>
      <w:r>
        <w:rPr>
          <w:sz w:val="20"/>
          <w:szCs w:val="20"/>
        </w:rPr>
        <w:t>2</w:t>
      </w:r>
    </w:p>
    <w:p w14:paraId="1ADB312F" w14:textId="1F0C0193" w:rsidR="000B436A" w:rsidRPr="00FF3B7A" w:rsidRDefault="000B436A" w:rsidP="00DD0215">
      <w:pPr>
        <w:keepNext/>
        <w:keepLines/>
        <w:widowControl w:val="0"/>
        <w:numPr>
          <w:ilvl w:val="0"/>
          <w:numId w:val="13"/>
        </w:numPr>
        <w:overflowPunct w:val="0"/>
        <w:autoSpaceDE w:val="0"/>
        <w:autoSpaceDN w:val="0"/>
        <w:adjustRightInd w:val="0"/>
        <w:spacing w:after="75" w:line="380" w:lineRule="auto"/>
        <w:contextualSpacing/>
        <w:textAlignment w:val="baseline"/>
        <w:rPr>
          <w:b/>
          <w:bCs/>
        </w:rPr>
      </w:pPr>
      <w:r w:rsidRPr="00FF3B7A">
        <w:rPr>
          <w:b/>
          <w:bCs/>
        </w:rPr>
        <w:t>Информация об участнике закупки</w:t>
      </w:r>
      <w:r w:rsidR="00FF3B7A" w:rsidRPr="00FF3B7A">
        <w:rPr>
          <w:b/>
          <w:bCs/>
        </w:rPr>
        <w:t xml:space="preserve"> (форма №2)</w:t>
      </w:r>
      <w:r w:rsidRPr="00FF3B7A">
        <w:rPr>
          <w:b/>
          <w:bCs/>
        </w:rPr>
        <w:t>:</w:t>
      </w:r>
    </w:p>
    <w:p w14:paraId="361B1E54" w14:textId="77777777" w:rsidR="009A11B0" w:rsidRPr="00CA2DCE" w:rsidRDefault="009A11B0" w:rsidP="00CA2DCE">
      <w:pPr>
        <w:keepNext/>
        <w:keepLines/>
        <w:autoSpaceDE w:val="0"/>
        <w:autoSpaceDN w:val="0"/>
        <w:adjustRightInd w:val="0"/>
        <w:ind w:left="360"/>
        <w:rPr>
          <w:sz w:val="26"/>
          <w:szCs w:val="26"/>
          <w:vertAlign w:val="superscript"/>
        </w:rPr>
      </w:pPr>
      <w:r w:rsidRPr="00CA2DCE">
        <w:rPr>
          <w:sz w:val="26"/>
          <w:szCs w:val="26"/>
          <w:vertAlign w:val="superscript"/>
        </w:rPr>
        <w:t>Приложение №3 к письму о подаче оферты</w:t>
      </w:r>
      <w:r w:rsidRPr="00CA2DCE">
        <w:rPr>
          <w:sz w:val="26"/>
          <w:szCs w:val="26"/>
          <w:vertAlign w:val="superscript"/>
        </w:rPr>
        <w:br/>
        <w:t>от «___</w:t>
      </w:r>
      <w:proofErr w:type="gramStart"/>
      <w:r w:rsidRPr="00CA2DCE">
        <w:rPr>
          <w:sz w:val="26"/>
          <w:szCs w:val="26"/>
          <w:vertAlign w:val="superscript"/>
        </w:rPr>
        <w:t>_»_</w:t>
      </w:r>
      <w:proofErr w:type="gramEnd"/>
      <w:r w:rsidRPr="00CA2DCE">
        <w:rPr>
          <w:sz w:val="26"/>
          <w:szCs w:val="26"/>
          <w:vertAlign w:val="superscript"/>
        </w:rPr>
        <w:t>___________ года №________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0B436A" w:rsidRPr="000B436A" w14:paraId="57D1772C" w14:textId="77777777" w:rsidTr="00202CA7">
        <w:trPr>
          <w:trHeight w:val="240"/>
          <w:tblHeader/>
        </w:trPr>
        <w:tc>
          <w:tcPr>
            <w:tcW w:w="567" w:type="dxa"/>
            <w:shd w:val="clear" w:color="auto" w:fill="BFBFBF"/>
            <w:vAlign w:val="center"/>
          </w:tcPr>
          <w:p w14:paraId="65FAA639"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 xml:space="preserve">№ </w:t>
            </w:r>
          </w:p>
          <w:p w14:paraId="5BC7C3DA"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п/п</w:t>
            </w:r>
          </w:p>
        </w:tc>
        <w:tc>
          <w:tcPr>
            <w:tcW w:w="4962" w:type="dxa"/>
            <w:shd w:val="clear" w:color="auto" w:fill="BFBFBF"/>
            <w:vAlign w:val="center"/>
          </w:tcPr>
          <w:p w14:paraId="19B178A9" w14:textId="77777777" w:rsidR="000B436A" w:rsidRPr="000B436A" w:rsidRDefault="000B436A" w:rsidP="000B436A">
            <w:pPr>
              <w:keepNext/>
              <w:keepLines/>
              <w:spacing w:before="40" w:after="40"/>
              <w:ind w:left="57" w:right="57"/>
              <w:jc w:val="center"/>
              <w:rPr>
                <w:rFonts w:eastAsia="Calibri"/>
                <w:snapToGrid w:val="0"/>
                <w:lang w:eastAsia="en-US"/>
              </w:rPr>
            </w:pPr>
            <w:r w:rsidRPr="000B436A">
              <w:rPr>
                <w:rFonts w:eastAsia="Calibri"/>
                <w:snapToGrid w:val="0"/>
                <w:lang w:eastAsia="en-US"/>
              </w:rPr>
              <w:t>Наименование</w:t>
            </w:r>
          </w:p>
        </w:tc>
        <w:tc>
          <w:tcPr>
            <w:tcW w:w="3969" w:type="dxa"/>
            <w:shd w:val="clear" w:color="auto" w:fill="BFBFBF"/>
            <w:vAlign w:val="center"/>
          </w:tcPr>
          <w:p w14:paraId="486EA58A"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snapToGrid w:val="0"/>
                <w:lang w:eastAsia="en-US"/>
              </w:rPr>
              <w:t>Сведения об Участнике закупки</w:t>
            </w:r>
            <w:r w:rsidRPr="000B436A">
              <w:rPr>
                <w:rFonts w:eastAsia="Calibri"/>
                <w:i/>
                <w:snapToGrid w:val="0"/>
                <w:lang w:eastAsia="en-US"/>
              </w:rPr>
              <w:br/>
              <w:t>(заполняется Участником закупки)</w:t>
            </w:r>
          </w:p>
        </w:tc>
      </w:tr>
      <w:tr w:rsidR="000B436A" w:rsidRPr="000B436A" w14:paraId="6E901020" w14:textId="77777777" w:rsidTr="00202CA7">
        <w:trPr>
          <w:trHeight w:val="240"/>
          <w:tblHeader/>
        </w:trPr>
        <w:tc>
          <w:tcPr>
            <w:tcW w:w="567" w:type="dxa"/>
            <w:shd w:val="clear" w:color="auto" w:fill="BFBFBF"/>
            <w:vAlign w:val="center"/>
          </w:tcPr>
          <w:p w14:paraId="19D5BD3C" w14:textId="77777777" w:rsidR="000B436A" w:rsidRPr="000B436A" w:rsidRDefault="000B436A" w:rsidP="000B436A">
            <w:pPr>
              <w:keepNext/>
              <w:keepLines/>
              <w:spacing w:after="200"/>
              <w:ind w:left="-108" w:right="-108"/>
              <w:jc w:val="center"/>
              <w:rPr>
                <w:rFonts w:eastAsia="Calibri"/>
                <w:i/>
                <w:snapToGrid w:val="0"/>
                <w:lang w:eastAsia="en-US"/>
              </w:rPr>
            </w:pPr>
            <w:r w:rsidRPr="000B436A">
              <w:rPr>
                <w:rFonts w:eastAsia="Calibri"/>
                <w:i/>
                <w:snapToGrid w:val="0"/>
                <w:lang w:eastAsia="en-US"/>
              </w:rPr>
              <w:t>1</w:t>
            </w:r>
          </w:p>
        </w:tc>
        <w:tc>
          <w:tcPr>
            <w:tcW w:w="4962" w:type="dxa"/>
            <w:shd w:val="clear" w:color="auto" w:fill="BFBFBF"/>
            <w:vAlign w:val="center"/>
          </w:tcPr>
          <w:p w14:paraId="37C97001" w14:textId="77777777" w:rsidR="000B436A" w:rsidRPr="000B436A" w:rsidRDefault="000B436A" w:rsidP="000B436A">
            <w:pPr>
              <w:keepNext/>
              <w:keepLines/>
              <w:spacing w:before="40" w:after="40"/>
              <w:ind w:left="57" w:right="57"/>
              <w:jc w:val="center"/>
              <w:rPr>
                <w:rFonts w:eastAsia="Calibri"/>
                <w:i/>
                <w:snapToGrid w:val="0"/>
                <w:lang w:eastAsia="en-US"/>
              </w:rPr>
            </w:pPr>
            <w:r w:rsidRPr="000B436A">
              <w:rPr>
                <w:rFonts w:eastAsia="Calibri"/>
                <w:i/>
                <w:snapToGrid w:val="0"/>
                <w:lang w:eastAsia="en-US"/>
              </w:rPr>
              <w:t>2</w:t>
            </w:r>
          </w:p>
        </w:tc>
        <w:tc>
          <w:tcPr>
            <w:tcW w:w="3969" w:type="dxa"/>
            <w:shd w:val="clear" w:color="auto" w:fill="BFBFBF"/>
            <w:vAlign w:val="center"/>
          </w:tcPr>
          <w:p w14:paraId="45DA9B99"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i/>
                <w:snapToGrid w:val="0"/>
                <w:lang w:eastAsia="en-US"/>
              </w:rPr>
              <w:t>3</w:t>
            </w:r>
          </w:p>
        </w:tc>
      </w:tr>
      <w:tr w:rsidR="000B436A" w:rsidRPr="000B436A" w14:paraId="304239A8" w14:textId="77777777" w:rsidTr="00202CA7">
        <w:trPr>
          <w:cantSplit/>
        </w:trPr>
        <w:tc>
          <w:tcPr>
            <w:tcW w:w="567" w:type="dxa"/>
          </w:tcPr>
          <w:p w14:paraId="27C789C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2CFD2502"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Организационно-правовая форма и фирменное наименование Участника закупки</w:t>
            </w:r>
          </w:p>
        </w:tc>
        <w:tc>
          <w:tcPr>
            <w:tcW w:w="3969" w:type="dxa"/>
          </w:tcPr>
          <w:p w14:paraId="06817A6C"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60D0F782" w14:textId="77777777" w:rsidTr="00202CA7">
        <w:trPr>
          <w:cantSplit/>
        </w:trPr>
        <w:tc>
          <w:tcPr>
            <w:tcW w:w="567" w:type="dxa"/>
          </w:tcPr>
          <w:p w14:paraId="77AAB34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AAB9A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Свидетельство о внесении в Единый государственный реестр юридических лиц (дата и номер, кем выдано)</w:t>
            </w:r>
          </w:p>
        </w:tc>
        <w:tc>
          <w:tcPr>
            <w:tcW w:w="3969" w:type="dxa"/>
          </w:tcPr>
          <w:p w14:paraId="5455209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1C6FC74" w14:textId="77777777" w:rsidTr="00202CA7">
        <w:trPr>
          <w:cantSplit/>
        </w:trPr>
        <w:tc>
          <w:tcPr>
            <w:tcW w:w="567" w:type="dxa"/>
          </w:tcPr>
          <w:p w14:paraId="4BB41336"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651E86A"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Фискальный код Участника закупки</w:t>
            </w:r>
          </w:p>
        </w:tc>
        <w:tc>
          <w:tcPr>
            <w:tcW w:w="3969" w:type="dxa"/>
          </w:tcPr>
          <w:p w14:paraId="1F4E16A2"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2BD1C92" w14:textId="77777777" w:rsidTr="00202CA7">
        <w:trPr>
          <w:cantSplit/>
        </w:trPr>
        <w:tc>
          <w:tcPr>
            <w:tcW w:w="567" w:type="dxa"/>
          </w:tcPr>
          <w:p w14:paraId="19CF991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4C304AD0"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ОКПО Участника закупки</w:t>
            </w:r>
          </w:p>
        </w:tc>
        <w:tc>
          <w:tcPr>
            <w:tcW w:w="3969" w:type="dxa"/>
          </w:tcPr>
          <w:p w14:paraId="73B2F06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175D09D" w14:textId="77777777" w:rsidTr="00202CA7">
        <w:trPr>
          <w:cantSplit/>
        </w:trPr>
        <w:tc>
          <w:tcPr>
            <w:tcW w:w="567" w:type="dxa"/>
          </w:tcPr>
          <w:p w14:paraId="1BFDEAC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2490AF"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ОКВЭД Участника закупки</w:t>
            </w:r>
          </w:p>
        </w:tc>
        <w:tc>
          <w:tcPr>
            <w:tcW w:w="3969" w:type="dxa"/>
          </w:tcPr>
          <w:p w14:paraId="50CF72D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F538462" w14:textId="77777777" w:rsidTr="00202CA7">
        <w:trPr>
          <w:cantSplit/>
        </w:trPr>
        <w:tc>
          <w:tcPr>
            <w:tcW w:w="567" w:type="dxa"/>
          </w:tcPr>
          <w:p w14:paraId="5FD0F272"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F1F054"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Юридический адрес</w:t>
            </w:r>
          </w:p>
        </w:tc>
        <w:tc>
          <w:tcPr>
            <w:tcW w:w="3969" w:type="dxa"/>
          </w:tcPr>
          <w:p w14:paraId="759DBC73"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940551C" w14:textId="77777777" w:rsidTr="00202CA7">
        <w:trPr>
          <w:cantSplit/>
        </w:trPr>
        <w:tc>
          <w:tcPr>
            <w:tcW w:w="567" w:type="dxa"/>
          </w:tcPr>
          <w:p w14:paraId="020A802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7E2A51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Почтовый адрес</w:t>
            </w:r>
          </w:p>
        </w:tc>
        <w:tc>
          <w:tcPr>
            <w:tcW w:w="3969" w:type="dxa"/>
          </w:tcPr>
          <w:p w14:paraId="7CE35BA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76AFE23" w14:textId="77777777" w:rsidTr="00202CA7">
        <w:trPr>
          <w:cantSplit/>
        </w:trPr>
        <w:tc>
          <w:tcPr>
            <w:tcW w:w="567" w:type="dxa"/>
          </w:tcPr>
          <w:p w14:paraId="740DF09B"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5D457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Филиалы: перечислить наименования и почтовые адреса</w:t>
            </w:r>
          </w:p>
        </w:tc>
        <w:tc>
          <w:tcPr>
            <w:tcW w:w="3969" w:type="dxa"/>
          </w:tcPr>
          <w:p w14:paraId="4E2FB621"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B757DD9" w14:textId="77777777" w:rsidTr="00202CA7">
        <w:trPr>
          <w:cantSplit/>
        </w:trPr>
        <w:tc>
          <w:tcPr>
            <w:tcW w:w="567" w:type="dxa"/>
          </w:tcPr>
          <w:p w14:paraId="7EA438A3"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D1DC0B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797653B0"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890DD5B" w14:textId="77777777" w:rsidTr="00202CA7">
        <w:trPr>
          <w:cantSplit/>
        </w:trPr>
        <w:tc>
          <w:tcPr>
            <w:tcW w:w="567" w:type="dxa"/>
          </w:tcPr>
          <w:p w14:paraId="7569D1DC"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A4D19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Телефоны Участника закупки (с указанием кода города)</w:t>
            </w:r>
          </w:p>
        </w:tc>
        <w:tc>
          <w:tcPr>
            <w:tcW w:w="3969" w:type="dxa"/>
          </w:tcPr>
          <w:p w14:paraId="0908903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79FCDD3C" w14:textId="77777777" w:rsidTr="00202CA7">
        <w:trPr>
          <w:cantSplit/>
          <w:trHeight w:val="116"/>
        </w:trPr>
        <w:tc>
          <w:tcPr>
            <w:tcW w:w="567" w:type="dxa"/>
          </w:tcPr>
          <w:p w14:paraId="5888A3F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0D06B4D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Факс Участника закупки (с указанием кода города)</w:t>
            </w:r>
          </w:p>
        </w:tc>
        <w:tc>
          <w:tcPr>
            <w:tcW w:w="3969" w:type="dxa"/>
          </w:tcPr>
          <w:p w14:paraId="55535BF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50D18C3" w14:textId="77777777" w:rsidTr="00202CA7">
        <w:trPr>
          <w:cantSplit/>
        </w:trPr>
        <w:tc>
          <w:tcPr>
            <w:tcW w:w="567" w:type="dxa"/>
          </w:tcPr>
          <w:p w14:paraId="74C04F5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10AFAE78"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Адрес электронной почты Участника закупки</w:t>
            </w:r>
          </w:p>
        </w:tc>
        <w:tc>
          <w:tcPr>
            <w:tcW w:w="3969" w:type="dxa"/>
          </w:tcPr>
          <w:p w14:paraId="3EC4F58E"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0DFAD518" w14:textId="77777777" w:rsidTr="00202CA7">
        <w:trPr>
          <w:cantSplit/>
        </w:trPr>
        <w:tc>
          <w:tcPr>
            <w:tcW w:w="567" w:type="dxa"/>
            <w:tcBorders>
              <w:top w:val="single" w:sz="4" w:space="0" w:color="auto"/>
              <w:left w:val="single" w:sz="4" w:space="0" w:color="auto"/>
              <w:bottom w:val="single" w:sz="4" w:space="0" w:color="auto"/>
              <w:right w:val="single" w:sz="4" w:space="0" w:color="auto"/>
            </w:tcBorders>
          </w:tcPr>
          <w:p w14:paraId="027BB1F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color w:val="000000"/>
                <w:lang w:eastAsia="en-US"/>
              </w:rPr>
            </w:pPr>
          </w:p>
        </w:tc>
        <w:tc>
          <w:tcPr>
            <w:tcW w:w="4962" w:type="dxa"/>
            <w:tcBorders>
              <w:top w:val="single" w:sz="4" w:space="0" w:color="auto"/>
              <w:left w:val="single" w:sz="4" w:space="0" w:color="auto"/>
              <w:bottom w:val="single" w:sz="4" w:space="0" w:color="auto"/>
              <w:right w:val="single" w:sz="4" w:space="0" w:color="auto"/>
            </w:tcBorders>
          </w:tcPr>
          <w:p w14:paraId="5E66B18F" w14:textId="77777777" w:rsidR="000B436A" w:rsidRPr="000B436A" w:rsidRDefault="000B436A" w:rsidP="000B436A">
            <w:pPr>
              <w:keepNext/>
              <w:keepLines/>
              <w:spacing w:before="40" w:after="40"/>
              <w:jc w:val="both"/>
              <w:rPr>
                <w:rFonts w:eastAsia="Calibri"/>
                <w:snapToGrid w:val="0"/>
                <w:color w:val="000000"/>
                <w:lang w:eastAsia="en-US"/>
              </w:rPr>
            </w:pPr>
            <w:r w:rsidRPr="000B436A">
              <w:rPr>
                <w:rFonts w:eastAsia="Calibri"/>
                <w:snapToGrid w:val="0"/>
                <w:color w:val="000000"/>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14:paraId="24B6A594" w14:textId="77777777" w:rsidR="000B436A" w:rsidRPr="000B436A" w:rsidRDefault="000B436A" w:rsidP="000B436A">
            <w:pPr>
              <w:keepNext/>
              <w:keepLines/>
              <w:spacing w:before="40" w:after="40"/>
              <w:ind w:left="57" w:right="57"/>
              <w:rPr>
                <w:rFonts w:eastAsia="Calibri"/>
                <w:i/>
                <w:snapToGrid w:val="0"/>
                <w:color w:val="000000"/>
                <w:lang w:eastAsia="en-US"/>
              </w:rPr>
            </w:pPr>
          </w:p>
        </w:tc>
      </w:tr>
      <w:tr w:rsidR="000B436A" w:rsidRPr="000B436A" w14:paraId="2753BD49" w14:textId="77777777" w:rsidTr="00202CA7">
        <w:trPr>
          <w:cantSplit/>
        </w:trPr>
        <w:tc>
          <w:tcPr>
            <w:tcW w:w="567" w:type="dxa"/>
          </w:tcPr>
          <w:p w14:paraId="6ACDA14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B11D65"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Фамилия, Имя и Отчество ответственного лица Участника закупки с указанием должности и контактного телефона</w:t>
            </w:r>
          </w:p>
        </w:tc>
        <w:tc>
          <w:tcPr>
            <w:tcW w:w="3969" w:type="dxa"/>
          </w:tcPr>
          <w:p w14:paraId="3EC1AE97" w14:textId="77777777" w:rsidR="000B436A" w:rsidRPr="000B436A" w:rsidRDefault="000B436A" w:rsidP="000B436A">
            <w:pPr>
              <w:keepNext/>
              <w:keepLines/>
              <w:spacing w:before="40" w:after="40"/>
              <w:ind w:left="57" w:right="57"/>
              <w:rPr>
                <w:rFonts w:eastAsia="Calibri"/>
                <w:i/>
                <w:snapToGrid w:val="0"/>
                <w:lang w:eastAsia="en-US"/>
              </w:rPr>
            </w:pPr>
          </w:p>
        </w:tc>
      </w:tr>
    </w:tbl>
    <w:p w14:paraId="6A13BC09" w14:textId="77777777" w:rsidR="000B436A" w:rsidRPr="000B436A" w:rsidRDefault="000B436A" w:rsidP="000B436A">
      <w:pPr>
        <w:keepNext/>
        <w:keepLines/>
        <w:spacing w:after="75"/>
      </w:pPr>
      <w:bookmarkStart w:id="2" w:name="_Hlk136333422"/>
      <w:r w:rsidRPr="000B436A">
        <w:t> Участник закупки/</w:t>
      </w:r>
    </w:p>
    <w:p w14:paraId="12218B66" w14:textId="77777777" w:rsidR="000B436A" w:rsidRPr="000B436A" w:rsidRDefault="000B436A" w:rsidP="000B436A">
      <w:pPr>
        <w:keepNext/>
        <w:keepLines/>
      </w:pPr>
      <w:r w:rsidRPr="000B436A">
        <w:t>уполномоченный представитель ______________                  ____________</w:t>
      </w:r>
    </w:p>
    <w:p w14:paraId="2BED91A3" w14:textId="77777777" w:rsidR="000B436A" w:rsidRPr="000B436A" w:rsidRDefault="000B436A" w:rsidP="000B436A">
      <w:pPr>
        <w:keepNext/>
        <w:keepLines/>
        <w:rPr>
          <w:sz w:val="18"/>
          <w:szCs w:val="18"/>
        </w:rPr>
      </w:pPr>
      <w:r w:rsidRPr="000B436A">
        <w:rPr>
          <w:sz w:val="18"/>
          <w:szCs w:val="18"/>
        </w:rPr>
        <w:t>                                                                         </w:t>
      </w:r>
      <w:r w:rsidRPr="000B436A">
        <w:rPr>
          <w:i/>
          <w:iCs/>
          <w:sz w:val="18"/>
          <w:szCs w:val="18"/>
        </w:rPr>
        <w:t xml:space="preserve">фамилия, имя. отчество                             </w:t>
      </w:r>
      <w:proofErr w:type="gramStart"/>
      <w:r w:rsidRPr="000B436A">
        <w:rPr>
          <w:i/>
          <w:iCs/>
          <w:sz w:val="18"/>
          <w:szCs w:val="18"/>
        </w:rPr>
        <w:t xml:space="preserve">   (</w:t>
      </w:r>
      <w:proofErr w:type="gramEnd"/>
      <w:r w:rsidRPr="000B436A">
        <w:rPr>
          <w:i/>
          <w:iCs/>
          <w:sz w:val="18"/>
          <w:szCs w:val="18"/>
        </w:rPr>
        <w:t>подпись)</w:t>
      </w:r>
    </w:p>
    <w:p w14:paraId="11AE20B3" w14:textId="77777777" w:rsidR="002E1E21" w:rsidRDefault="002E1E21">
      <w:pPr>
        <w:spacing w:after="200" w:line="276" w:lineRule="auto"/>
        <w:rPr>
          <w:sz w:val="20"/>
          <w:szCs w:val="20"/>
        </w:rPr>
      </w:pPr>
      <w:bookmarkStart w:id="3" w:name="_Ref2688306"/>
      <w:bookmarkStart w:id="4" w:name="_Toc36035679"/>
      <w:bookmarkStart w:id="5" w:name="_Toc36035753"/>
      <w:bookmarkStart w:id="6" w:name="_Toc36036050"/>
      <w:bookmarkStart w:id="7" w:name="_Toc36036416"/>
      <w:bookmarkStart w:id="8" w:name="_Toc36037705"/>
      <w:bookmarkEnd w:id="2"/>
      <w:r>
        <w:rPr>
          <w:sz w:val="20"/>
          <w:szCs w:val="20"/>
        </w:rPr>
        <w:br w:type="page"/>
      </w:r>
    </w:p>
    <w:p w14:paraId="4CF40617" w14:textId="10DD37B0" w:rsidR="000B436A" w:rsidRPr="000B436A" w:rsidRDefault="000B436A" w:rsidP="009A11B0">
      <w:pPr>
        <w:keepNext/>
        <w:keepLines/>
        <w:spacing w:after="75"/>
        <w:jc w:val="right"/>
        <w:rPr>
          <w:sz w:val="20"/>
          <w:szCs w:val="20"/>
        </w:rPr>
      </w:pPr>
      <w:r w:rsidRPr="000B436A">
        <w:rPr>
          <w:sz w:val="20"/>
          <w:szCs w:val="20"/>
        </w:rPr>
        <w:lastRenderedPageBreak/>
        <w:t>Приложение №3</w:t>
      </w:r>
    </w:p>
    <w:p w14:paraId="489A8BE1" w14:textId="1E4399DD" w:rsidR="000B436A" w:rsidRPr="000B436A" w:rsidRDefault="000B436A" w:rsidP="00CA2DCE">
      <w:pPr>
        <w:keepNext/>
        <w:keepLines/>
        <w:widowControl w:val="0"/>
        <w:numPr>
          <w:ilvl w:val="0"/>
          <w:numId w:val="13"/>
        </w:numPr>
        <w:overflowPunct w:val="0"/>
        <w:autoSpaceDE w:val="0"/>
        <w:autoSpaceDN w:val="0"/>
        <w:adjustRightInd w:val="0"/>
        <w:spacing w:after="75" w:line="380" w:lineRule="auto"/>
        <w:contextualSpacing/>
        <w:textAlignment w:val="baseline"/>
        <w:rPr>
          <w:b/>
        </w:rPr>
      </w:pPr>
      <w:bookmarkStart w:id="9" w:name="_Ref36122731"/>
      <w:r w:rsidRPr="000B436A">
        <w:rPr>
          <w:b/>
        </w:rPr>
        <w:t xml:space="preserve">Предложение в отношении объекта закупки (форма </w:t>
      </w:r>
      <w:r w:rsidR="00FF3B7A">
        <w:rPr>
          <w:b/>
        </w:rPr>
        <w:t>3</w:t>
      </w:r>
      <w:r w:rsidRPr="000B436A">
        <w:rPr>
          <w:b/>
        </w:rPr>
        <w:t>)</w:t>
      </w:r>
      <w:bookmarkEnd w:id="3"/>
      <w:bookmarkEnd w:id="4"/>
      <w:bookmarkEnd w:id="5"/>
      <w:bookmarkEnd w:id="6"/>
      <w:bookmarkEnd w:id="7"/>
      <w:bookmarkEnd w:id="8"/>
      <w:bookmarkEnd w:id="9"/>
    </w:p>
    <w:p w14:paraId="6BF50350" w14:textId="2F6BEE65" w:rsidR="000B436A" w:rsidRPr="000B436A" w:rsidRDefault="000B436A" w:rsidP="000B436A">
      <w:pPr>
        <w:keepNext/>
        <w:keepLines/>
        <w:autoSpaceDE w:val="0"/>
        <w:autoSpaceDN w:val="0"/>
        <w:adjustRightInd w:val="0"/>
        <w:rPr>
          <w:sz w:val="26"/>
          <w:szCs w:val="26"/>
          <w:vertAlign w:val="superscript"/>
        </w:rPr>
      </w:pPr>
      <w:bookmarkStart w:id="10" w:name="_Hlk136338710"/>
      <w:r w:rsidRPr="000B436A">
        <w:rPr>
          <w:sz w:val="26"/>
          <w:szCs w:val="26"/>
          <w:vertAlign w:val="superscript"/>
        </w:rPr>
        <w:t>Приложение №</w:t>
      </w:r>
      <w:r w:rsidR="009A11B0">
        <w:rPr>
          <w:sz w:val="26"/>
          <w:szCs w:val="26"/>
          <w:vertAlign w:val="superscript"/>
        </w:rPr>
        <w:t>3</w:t>
      </w:r>
      <w:r w:rsidRPr="000B436A">
        <w:rPr>
          <w:sz w:val="26"/>
          <w:szCs w:val="26"/>
          <w:vertAlign w:val="superscript"/>
        </w:rPr>
        <w:t xml:space="preserve"> к письму о подаче оферты</w:t>
      </w:r>
      <w:r w:rsidRPr="000B436A">
        <w:rPr>
          <w:sz w:val="26"/>
          <w:szCs w:val="26"/>
          <w:vertAlign w:val="superscript"/>
        </w:rPr>
        <w:br/>
        <w:t>от «___</w:t>
      </w:r>
      <w:r w:rsidR="00886D83" w:rsidRPr="000B436A">
        <w:rPr>
          <w:sz w:val="26"/>
          <w:szCs w:val="26"/>
          <w:vertAlign w:val="superscript"/>
        </w:rPr>
        <w:t>_» _</w:t>
      </w:r>
      <w:r w:rsidRPr="000B436A">
        <w:rPr>
          <w:sz w:val="26"/>
          <w:szCs w:val="26"/>
          <w:vertAlign w:val="superscript"/>
        </w:rPr>
        <w:t>___________ года №________</w:t>
      </w:r>
    </w:p>
    <w:bookmarkEnd w:id="10"/>
    <w:p w14:paraId="318D0654" w14:textId="77777777" w:rsidR="000B436A" w:rsidRPr="000B436A" w:rsidRDefault="000B436A" w:rsidP="000B436A">
      <w:pPr>
        <w:keepNext/>
        <w:keepLines/>
        <w:autoSpaceDE w:val="0"/>
        <w:autoSpaceDN w:val="0"/>
        <w:adjustRightInd w:val="0"/>
        <w:jc w:val="both"/>
      </w:pPr>
    </w:p>
    <w:p w14:paraId="0A389E82" w14:textId="77777777" w:rsidR="000B436A" w:rsidRPr="000B436A" w:rsidRDefault="000B436A" w:rsidP="000B436A">
      <w:pPr>
        <w:keepNext/>
        <w:keepLines/>
        <w:autoSpaceDE w:val="0"/>
        <w:autoSpaceDN w:val="0"/>
        <w:adjustRightInd w:val="0"/>
        <w:jc w:val="both"/>
      </w:pPr>
      <w:r w:rsidRPr="000B436A">
        <w:t>Наименование и адрес Участника закупки: ________________________</w:t>
      </w:r>
    </w:p>
    <w:p w14:paraId="39259A79" w14:textId="2953EDDB" w:rsidR="000B436A" w:rsidRPr="000B436A" w:rsidRDefault="000B436A" w:rsidP="000B436A">
      <w:pPr>
        <w:keepNext/>
        <w:keepLines/>
        <w:autoSpaceDE w:val="0"/>
        <w:autoSpaceDN w:val="0"/>
        <w:adjustRightInd w:val="0"/>
        <w:jc w:val="both"/>
      </w:pPr>
      <w:r w:rsidRPr="000B436A">
        <w:t xml:space="preserve">Номер и наименование </w:t>
      </w:r>
      <w:r w:rsidR="00886D83" w:rsidRPr="000B436A">
        <w:t>лота: _</w:t>
      </w:r>
      <w:r w:rsidRPr="000B436A">
        <w:t>_______________________________________________</w:t>
      </w:r>
    </w:p>
    <w:p w14:paraId="72A3E51A"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Таблица–1. Расчет стоимости поставляемого товара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1276"/>
        <w:gridCol w:w="850"/>
        <w:gridCol w:w="992"/>
        <w:gridCol w:w="1134"/>
        <w:gridCol w:w="1134"/>
      </w:tblGrid>
      <w:tr w:rsidR="000B436A" w:rsidRPr="000B436A" w14:paraId="6DC06D4A" w14:textId="77777777" w:rsidTr="00202CA7">
        <w:trPr>
          <w:trHeight w:val="1060"/>
          <w:tblHeader/>
        </w:trPr>
        <w:tc>
          <w:tcPr>
            <w:tcW w:w="567" w:type="dxa"/>
            <w:shd w:val="clear" w:color="auto" w:fill="BFBFBF"/>
            <w:vAlign w:val="center"/>
          </w:tcPr>
          <w:p w14:paraId="14990BC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w:t>
            </w:r>
          </w:p>
          <w:p w14:paraId="4E65E2E1"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п/п</w:t>
            </w:r>
          </w:p>
        </w:tc>
        <w:tc>
          <w:tcPr>
            <w:tcW w:w="1843" w:type="dxa"/>
            <w:shd w:val="clear" w:color="auto" w:fill="BFBFBF"/>
            <w:vAlign w:val="center"/>
          </w:tcPr>
          <w:p w14:paraId="35BDA8CE"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Наименование продукции</w:t>
            </w:r>
          </w:p>
        </w:tc>
        <w:tc>
          <w:tcPr>
            <w:tcW w:w="1843" w:type="dxa"/>
            <w:shd w:val="clear" w:color="auto" w:fill="BFBFBF"/>
            <w:vAlign w:val="center"/>
          </w:tcPr>
          <w:p w14:paraId="4801C33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Технические </w:t>
            </w:r>
          </w:p>
          <w:p w14:paraId="06AB3A20" w14:textId="77777777" w:rsidR="000B436A" w:rsidRPr="000B436A" w:rsidRDefault="000B436A" w:rsidP="000B436A">
            <w:pPr>
              <w:keepNext/>
              <w:keepLines/>
              <w:autoSpaceDE w:val="0"/>
              <w:autoSpaceDN w:val="0"/>
              <w:adjustRightInd w:val="0"/>
              <w:jc w:val="center"/>
              <w:rPr>
                <w:sz w:val="20"/>
                <w:szCs w:val="20"/>
              </w:rPr>
            </w:pPr>
          </w:p>
          <w:p w14:paraId="71E19DFC"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характеристики</w:t>
            </w:r>
          </w:p>
        </w:tc>
        <w:tc>
          <w:tcPr>
            <w:tcW w:w="1276" w:type="dxa"/>
            <w:shd w:val="clear" w:color="auto" w:fill="BFBFBF"/>
          </w:tcPr>
          <w:p w14:paraId="7776CDDF" w14:textId="77777777" w:rsidR="000B436A" w:rsidRPr="000B436A" w:rsidRDefault="000B436A" w:rsidP="000B436A">
            <w:pPr>
              <w:keepNext/>
              <w:keepLines/>
              <w:autoSpaceDE w:val="0"/>
              <w:autoSpaceDN w:val="0"/>
              <w:adjustRightInd w:val="0"/>
              <w:jc w:val="center"/>
              <w:rPr>
                <w:sz w:val="20"/>
                <w:szCs w:val="20"/>
              </w:rPr>
            </w:pPr>
            <w:r w:rsidRPr="000B436A">
              <w:rPr>
                <w:snapToGrid w:val="0"/>
                <w:sz w:val="20"/>
                <w:szCs w:val="20"/>
              </w:rPr>
              <w:t>Производитель, страна происхождения</w:t>
            </w:r>
          </w:p>
        </w:tc>
        <w:tc>
          <w:tcPr>
            <w:tcW w:w="850" w:type="dxa"/>
            <w:shd w:val="clear" w:color="auto" w:fill="BFBFBF"/>
            <w:vAlign w:val="center"/>
          </w:tcPr>
          <w:p w14:paraId="23C4D1A2"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Ед. изм.</w:t>
            </w:r>
          </w:p>
        </w:tc>
        <w:tc>
          <w:tcPr>
            <w:tcW w:w="992" w:type="dxa"/>
            <w:shd w:val="clear" w:color="auto" w:fill="BFBFBF"/>
            <w:vAlign w:val="center"/>
          </w:tcPr>
          <w:p w14:paraId="50AB03CD" w14:textId="77777777" w:rsidR="000B436A" w:rsidRPr="000B436A" w:rsidRDefault="000B436A" w:rsidP="000B436A">
            <w:pPr>
              <w:keepNext/>
              <w:keepLines/>
              <w:jc w:val="center"/>
              <w:rPr>
                <w:snapToGrid w:val="0"/>
                <w:sz w:val="20"/>
                <w:szCs w:val="20"/>
              </w:rPr>
            </w:pPr>
            <w:r w:rsidRPr="000B436A">
              <w:rPr>
                <w:snapToGrid w:val="0"/>
                <w:sz w:val="20"/>
                <w:szCs w:val="20"/>
              </w:rPr>
              <w:t>Кол-во в ед. изм.</w:t>
            </w:r>
          </w:p>
        </w:tc>
        <w:tc>
          <w:tcPr>
            <w:tcW w:w="1134" w:type="dxa"/>
            <w:shd w:val="clear" w:color="auto" w:fill="BFBFBF"/>
            <w:vAlign w:val="center"/>
          </w:tcPr>
          <w:p w14:paraId="4BBDA20B"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Цена единицы, руб. ПМР </w:t>
            </w:r>
          </w:p>
        </w:tc>
        <w:tc>
          <w:tcPr>
            <w:tcW w:w="1134" w:type="dxa"/>
            <w:shd w:val="clear" w:color="auto" w:fill="BFBFBF"/>
            <w:vAlign w:val="center"/>
          </w:tcPr>
          <w:p w14:paraId="44FE6047"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Общая цена, Руб. ПМР</w:t>
            </w:r>
          </w:p>
        </w:tc>
      </w:tr>
      <w:tr w:rsidR="000B436A" w:rsidRPr="000B436A" w14:paraId="5FA198CD" w14:textId="77777777" w:rsidTr="00202CA7">
        <w:trPr>
          <w:trHeight w:val="343"/>
        </w:trPr>
        <w:tc>
          <w:tcPr>
            <w:tcW w:w="567" w:type="dxa"/>
          </w:tcPr>
          <w:p w14:paraId="0A2DA67F"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14591E4C" w14:textId="77777777" w:rsidR="000B436A" w:rsidRPr="000B436A" w:rsidRDefault="000B436A" w:rsidP="000B436A">
            <w:pPr>
              <w:keepNext/>
              <w:keepLines/>
              <w:autoSpaceDE w:val="0"/>
              <w:autoSpaceDN w:val="0"/>
              <w:adjustRightInd w:val="0"/>
              <w:rPr>
                <w:sz w:val="26"/>
                <w:szCs w:val="26"/>
              </w:rPr>
            </w:pPr>
          </w:p>
        </w:tc>
        <w:tc>
          <w:tcPr>
            <w:tcW w:w="1843" w:type="dxa"/>
          </w:tcPr>
          <w:p w14:paraId="39EBFA04" w14:textId="77777777" w:rsidR="000B436A" w:rsidRPr="000B436A" w:rsidRDefault="000B436A" w:rsidP="000B436A">
            <w:pPr>
              <w:keepNext/>
              <w:keepLines/>
              <w:autoSpaceDE w:val="0"/>
              <w:autoSpaceDN w:val="0"/>
              <w:adjustRightInd w:val="0"/>
              <w:rPr>
                <w:sz w:val="26"/>
                <w:szCs w:val="26"/>
              </w:rPr>
            </w:pPr>
          </w:p>
        </w:tc>
        <w:tc>
          <w:tcPr>
            <w:tcW w:w="1276" w:type="dxa"/>
          </w:tcPr>
          <w:p w14:paraId="2CE32BF8" w14:textId="77777777" w:rsidR="000B436A" w:rsidRPr="000B436A" w:rsidRDefault="000B436A" w:rsidP="000B436A">
            <w:pPr>
              <w:keepNext/>
              <w:keepLines/>
              <w:autoSpaceDE w:val="0"/>
              <w:autoSpaceDN w:val="0"/>
              <w:adjustRightInd w:val="0"/>
              <w:rPr>
                <w:sz w:val="26"/>
                <w:szCs w:val="26"/>
              </w:rPr>
            </w:pPr>
          </w:p>
        </w:tc>
        <w:tc>
          <w:tcPr>
            <w:tcW w:w="850" w:type="dxa"/>
          </w:tcPr>
          <w:p w14:paraId="221A8BA2" w14:textId="77777777" w:rsidR="000B436A" w:rsidRPr="000B436A" w:rsidRDefault="000B436A" w:rsidP="000B436A">
            <w:pPr>
              <w:keepNext/>
              <w:keepLines/>
              <w:autoSpaceDE w:val="0"/>
              <w:autoSpaceDN w:val="0"/>
              <w:adjustRightInd w:val="0"/>
              <w:rPr>
                <w:sz w:val="26"/>
                <w:szCs w:val="26"/>
              </w:rPr>
            </w:pPr>
          </w:p>
        </w:tc>
        <w:tc>
          <w:tcPr>
            <w:tcW w:w="992" w:type="dxa"/>
          </w:tcPr>
          <w:p w14:paraId="6F6B84B7" w14:textId="77777777" w:rsidR="000B436A" w:rsidRPr="000B436A" w:rsidRDefault="000B436A" w:rsidP="000B436A">
            <w:pPr>
              <w:keepNext/>
              <w:keepLines/>
              <w:autoSpaceDE w:val="0"/>
              <w:autoSpaceDN w:val="0"/>
              <w:adjustRightInd w:val="0"/>
              <w:rPr>
                <w:sz w:val="26"/>
                <w:szCs w:val="26"/>
              </w:rPr>
            </w:pPr>
          </w:p>
        </w:tc>
        <w:tc>
          <w:tcPr>
            <w:tcW w:w="1134" w:type="dxa"/>
          </w:tcPr>
          <w:p w14:paraId="0ACF4989" w14:textId="77777777" w:rsidR="000B436A" w:rsidRPr="000B436A" w:rsidRDefault="000B436A" w:rsidP="000B436A">
            <w:pPr>
              <w:keepNext/>
              <w:keepLines/>
              <w:autoSpaceDE w:val="0"/>
              <w:autoSpaceDN w:val="0"/>
              <w:adjustRightInd w:val="0"/>
              <w:rPr>
                <w:sz w:val="26"/>
                <w:szCs w:val="26"/>
              </w:rPr>
            </w:pPr>
          </w:p>
        </w:tc>
        <w:tc>
          <w:tcPr>
            <w:tcW w:w="1134" w:type="dxa"/>
          </w:tcPr>
          <w:p w14:paraId="4D44B35B" w14:textId="77777777" w:rsidR="000B436A" w:rsidRPr="000B436A" w:rsidRDefault="000B436A" w:rsidP="000B436A">
            <w:pPr>
              <w:keepNext/>
              <w:keepLines/>
              <w:autoSpaceDE w:val="0"/>
              <w:autoSpaceDN w:val="0"/>
              <w:adjustRightInd w:val="0"/>
              <w:rPr>
                <w:sz w:val="26"/>
                <w:szCs w:val="26"/>
              </w:rPr>
            </w:pPr>
          </w:p>
        </w:tc>
      </w:tr>
      <w:tr w:rsidR="000B436A" w:rsidRPr="000B436A" w14:paraId="1208A74B" w14:textId="77777777" w:rsidTr="00202CA7">
        <w:trPr>
          <w:trHeight w:val="312"/>
        </w:trPr>
        <w:tc>
          <w:tcPr>
            <w:tcW w:w="567" w:type="dxa"/>
          </w:tcPr>
          <w:p w14:paraId="556FDC25"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3F5D51F5" w14:textId="77777777" w:rsidR="000B436A" w:rsidRPr="000B436A" w:rsidRDefault="000B436A" w:rsidP="000B436A">
            <w:pPr>
              <w:keepNext/>
              <w:keepLines/>
              <w:autoSpaceDE w:val="0"/>
              <w:autoSpaceDN w:val="0"/>
              <w:adjustRightInd w:val="0"/>
              <w:rPr>
                <w:sz w:val="26"/>
                <w:szCs w:val="26"/>
              </w:rPr>
            </w:pPr>
          </w:p>
        </w:tc>
        <w:tc>
          <w:tcPr>
            <w:tcW w:w="1843" w:type="dxa"/>
          </w:tcPr>
          <w:p w14:paraId="7A1DE7A9" w14:textId="77777777" w:rsidR="000B436A" w:rsidRPr="000B436A" w:rsidRDefault="000B436A" w:rsidP="000B436A">
            <w:pPr>
              <w:keepNext/>
              <w:keepLines/>
              <w:autoSpaceDE w:val="0"/>
              <w:autoSpaceDN w:val="0"/>
              <w:adjustRightInd w:val="0"/>
              <w:rPr>
                <w:sz w:val="26"/>
                <w:szCs w:val="26"/>
              </w:rPr>
            </w:pPr>
          </w:p>
        </w:tc>
        <w:tc>
          <w:tcPr>
            <w:tcW w:w="1276" w:type="dxa"/>
          </w:tcPr>
          <w:p w14:paraId="684D3F6B" w14:textId="77777777" w:rsidR="000B436A" w:rsidRPr="000B436A" w:rsidRDefault="000B436A" w:rsidP="000B436A">
            <w:pPr>
              <w:keepNext/>
              <w:keepLines/>
              <w:autoSpaceDE w:val="0"/>
              <w:autoSpaceDN w:val="0"/>
              <w:adjustRightInd w:val="0"/>
              <w:rPr>
                <w:sz w:val="26"/>
                <w:szCs w:val="26"/>
              </w:rPr>
            </w:pPr>
          </w:p>
        </w:tc>
        <w:tc>
          <w:tcPr>
            <w:tcW w:w="850" w:type="dxa"/>
          </w:tcPr>
          <w:p w14:paraId="7686E3FA" w14:textId="77777777" w:rsidR="000B436A" w:rsidRPr="000B436A" w:rsidRDefault="000B436A" w:rsidP="000B436A">
            <w:pPr>
              <w:keepNext/>
              <w:keepLines/>
              <w:autoSpaceDE w:val="0"/>
              <w:autoSpaceDN w:val="0"/>
              <w:adjustRightInd w:val="0"/>
              <w:rPr>
                <w:sz w:val="26"/>
                <w:szCs w:val="26"/>
              </w:rPr>
            </w:pPr>
          </w:p>
        </w:tc>
        <w:tc>
          <w:tcPr>
            <w:tcW w:w="992" w:type="dxa"/>
          </w:tcPr>
          <w:p w14:paraId="2FE4F48B" w14:textId="77777777" w:rsidR="000B436A" w:rsidRPr="000B436A" w:rsidRDefault="000B436A" w:rsidP="000B436A">
            <w:pPr>
              <w:keepNext/>
              <w:keepLines/>
              <w:autoSpaceDE w:val="0"/>
              <w:autoSpaceDN w:val="0"/>
              <w:adjustRightInd w:val="0"/>
              <w:rPr>
                <w:sz w:val="26"/>
                <w:szCs w:val="26"/>
              </w:rPr>
            </w:pPr>
          </w:p>
        </w:tc>
        <w:tc>
          <w:tcPr>
            <w:tcW w:w="1134" w:type="dxa"/>
          </w:tcPr>
          <w:p w14:paraId="7D8642BF" w14:textId="77777777" w:rsidR="000B436A" w:rsidRPr="000B436A" w:rsidRDefault="000B436A" w:rsidP="000B436A">
            <w:pPr>
              <w:keepNext/>
              <w:keepLines/>
              <w:autoSpaceDE w:val="0"/>
              <w:autoSpaceDN w:val="0"/>
              <w:adjustRightInd w:val="0"/>
              <w:rPr>
                <w:sz w:val="26"/>
                <w:szCs w:val="26"/>
              </w:rPr>
            </w:pPr>
          </w:p>
        </w:tc>
        <w:tc>
          <w:tcPr>
            <w:tcW w:w="1134" w:type="dxa"/>
          </w:tcPr>
          <w:p w14:paraId="22BB99D1" w14:textId="77777777" w:rsidR="000B436A" w:rsidRPr="000B436A" w:rsidRDefault="000B436A" w:rsidP="000B436A">
            <w:pPr>
              <w:keepNext/>
              <w:keepLines/>
              <w:autoSpaceDE w:val="0"/>
              <w:autoSpaceDN w:val="0"/>
              <w:adjustRightInd w:val="0"/>
              <w:rPr>
                <w:sz w:val="26"/>
                <w:szCs w:val="26"/>
              </w:rPr>
            </w:pPr>
          </w:p>
        </w:tc>
      </w:tr>
      <w:tr w:rsidR="000B436A" w:rsidRPr="000B436A" w14:paraId="0CC012D7" w14:textId="77777777" w:rsidTr="00202CA7">
        <w:trPr>
          <w:trHeight w:val="297"/>
        </w:trPr>
        <w:tc>
          <w:tcPr>
            <w:tcW w:w="567" w:type="dxa"/>
          </w:tcPr>
          <w:p w14:paraId="71069CD8"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25BBF7F1" w14:textId="77777777" w:rsidR="000B436A" w:rsidRPr="000B436A" w:rsidRDefault="000B436A" w:rsidP="000B436A">
            <w:pPr>
              <w:keepNext/>
              <w:keepLines/>
              <w:autoSpaceDE w:val="0"/>
              <w:autoSpaceDN w:val="0"/>
              <w:adjustRightInd w:val="0"/>
              <w:rPr>
                <w:sz w:val="26"/>
                <w:szCs w:val="26"/>
              </w:rPr>
            </w:pPr>
          </w:p>
        </w:tc>
        <w:tc>
          <w:tcPr>
            <w:tcW w:w="1843" w:type="dxa"/>
          </w:tcPr>
          <w:p w14:paraId="37239A90" w14:textId="77777777" w:rsidR="000B436A" w:rsidRPr="000B436A" w:rsidRDefault="000B436A" w:rsidP="000B436A">
            <w:pPr>
              <w:keepNext/>
              <w:keepLines/>
              <w:autoSpaceDE w:val="0"/>
              <w:autoSpaceDN w:val="0"/>
              <w:adjustRightInd w:val="0"/>
              <w:rPr>
                <w:sz w:val="26"/>
                <w:szCs w:val="26"/>
              </w:rPr>
            </w:pPr>
          </w:p>
        </w:tc>
        <w:tc>
          <w:tcPr>
            <w:tcW w:w="1276" w:type="dxa"/>
          </w:tcPr>
          <w:p w14:paraId="6BED6120" w14:textId="77777777" w:rsidR="000B436A" w:rsidRPr="000B436A" w:rsidRDefault="000B436A" w:rsidP="000B436A">
            <w:pPr>
              <w:keepNext/>
              <w:keepLines/>
              <w:autoSpaceDE w:val="0"/>
              <w:autoSpaceDN w:val="0"/>
              <w:adjustRightInd w:val="0"/>
              <w:rPr>
                <w:b/>
                <w:bCs/>
                <w:sz w:val="26"/>
                <w:szCs w:val="26"/>
              </w:rPr>
            </w:pPr>
          </w:p>
        </w:tc>
        <w:tc>
          <w:tcPr>
            <w:tcW w:w="850" w:type="dxa"/>
          </w:tcPr>
          <w:p w14:paraId="0CB3E829" w14:textId="77777777" w:rsidR="000B436A" w:rsidRPr="000B436A" w:rsidRDefault="000B436A" w:rsidP="000B436A">
            <w:pPr>
              <w:keepNext/>
              <w:keepLines/>
              <w:autoSpaceDE w:val="0"/>
              <w:autoSpaceDN w:val="0"/>
              <w:adjustRightInd w:val="0"/>
              <w:rPr>
                <w:b/>
                <w:bCs/>
                <w:sz w:val="26"/>
                <w:szCs w:val="26"/>
              </w:rPr>
            </w:pPr>
          </w:p>
        </w:tc>
        <w:tc>
          <w:tcPr>
            <w:tcW w:w="992" w:type="dxa"/>
          </w:tcPr>
          <w:p w14:paraId="6CDE3725" w14:textId="77777777" w:rsidR="000B436A" w:rsidRPr="000B436A" w:rsidRDefault="000B436A" w:rsidP="000B436A">
            <w:pPr>
              <w:keepNext/>
              <w:keepLines/>
              <w:autoSpaceDE w:val="0"/>
              <w:autoSpaceDN w:val="0"/>
              <w:adjustRightInd w:val="0"/>
              <w:rPr>
                <w:b/>
                <w:bCs/>
                <w:sz w:val="26"/>
                <w:szCs w:val="26"/>
              </w:rPr>
            </w:pPr>
          </w:p>
        </w:tc>
        <w:tc>
          <w:tcPr>
            <w:tcW w:w="1134" w:type="dxa"/>
          </w:tcPr>
          <w:p w14:paraId="23F686DF" w14:textId="77777777" w:rsidR="000B436A" w:rsidRPr="000B436A" w:rsidRDefault="000B436A" w:rsidP="000B436A">
            <w:pPr>
              <w:keepNext/>
              <w:keepLines/>
              <w:autoSpaceDE w:val="0"/>
              <w:autoSpaceDN w:val="0"/>
              <w:adjustRightInd w:val="0"/>
              <w:rPr>
                <w:b/>
                <w:bCs/>
                <w:sz w:val="26"/>
                <w:szCs w:val="26"/>
              </w:rPr>
            </w:pPr>
          </w:p>
        </w:tc>
        <w:tc>
          <w:tcPr>
            <w:tcW w:w="1134" w:type="dxa"/>
          </w:tcPr>
          <w:p w14:paraId="43A0D960" w14:textId="77777777" w:rsidR="000B436A" w:rsidRPr="000B436A" w:rsidRDefault="000B436A" w:rsidP="000B436A">
            <w:pPr>
              <w:keepNext/>
              <w:keepLines/>
              <w:autoSpaceDE w:val="0"/>
              <w:autoSpaceDN w:val="0"/>
              <w:adjustRightInd w:val="0"/>
              <w:rPr>
                <w:sz w:val="26"/>
                <w:szCs w:val="26"/>
              </w:rPr>
            </w:pPr>
          </w:p>
        </w:tc>
      </w:tr>
      <w:tr w:rsidR="000B436A" w:rsidRPr="000B436A" w14:paraId="3F06B4A3" w14:textId="77777777" w:rsidTr="00202CA7">
        <w:trPr>
          <w:trHeight w:val="326"/>
        </w:trPr>
        <w:tc>
          <w:tcPr>
            <w:tcW w:w="4253" w:type="dxa"/>
            <w:gridSpan w:val="3"/>
          </w:tcPr>
          <w:p w14:paraId="3F9F8936" w14:textId="77777777" w:rsidR="000B436A" w:rsidRPr="000B436A" w:rsidRDefault="000B436A" w:rsidP="000B436A">
            <w:pPr>
              <w:keepNext/>
              <w:keepLines/>
              <w:autoSpaceDE w:val="0"/>
              <w:autoSpaceDN w:val="0"/>
              <w:adjustRightInd w:val="0"/>
            </w:pPr>
            <w:r w:rsidRPr="000B436A">
              <w:rPr>
                <w:b/>
                <w:bCs/>
              </w:rPr>
              <w:t>ИТОГО</w:t>
            </w:r>
          </w:p>
        </w:tc>
        <w:tc>
          <w:tcPr>
            <w:tcW w:w="1276" w:type="dxa"/>
          </w:tcPr>
          <w:p w14:paraId="665FC4EA" w14:textId="77777777" w:rsidR="000B436A" w:rsidRPr="000B436A" w:rsidRDefault="000B436A" w:rsidP="000B436A">
            <w:pPr>
              <w:keepNext/>
              <w:keepLines/>
              <w:autoSpaceDE w:val="0"/>
              <w:autoSpaceDN w:val="0"/>
              <w:adjustRightInd w:val="0"/>
              <w:jc w:val="center"/>
              <w:rPr>
                <w:b/>
                <w:bCs/>
                <w:sz w:val="26"/>
                <w:szCs w:val="26"/>
              </w:rPr>
            </w:pPr>
          </w:p>
        </w:tc>
        <w:tc>
          <w:tcPr>
            <w:tcW w:w="850" w:type="dxa"/>
            <w:vAlign w:val="center"/>
          </w:tcPr>
          <w:p w14:paraId="03123F38"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992" w:type="dxa"/>
            <w:vAlign w:val="center"/>
          </w:tcPr>
          <w:p w14:paraId="6E1004A2"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778EAB05"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3743CC70" w14:textId="77777777" w:rsidR="000B436A" w:rsidRPr="000B436A" w:rsidRDefault="000B436A" w:rsidP="000B436A">
            <w:pPr>
              <w:keepNext/>
              <w:keepLines/>
              <w:autoSpaceDE w:val="0"/>
              <w:autoSpaceDN w:val="0"/>
              <w:adjustRightInd w:val="0"/>
              <w:jc w:val="center"/>
              <w:rPr>
                <w:sz w:val="26"/>
                <w:szCs w:val="26"/>
              </w:rPr>
            </w:pPr>
          </w:p>
        </w:tc>
      </w:tr>
    </w:tbl>
    <w:p w14:paraId="7F4CA3C8"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 xml:space="preserve">Таблица–2. </w:t>
      </w:r>
      <w:bookmarkStart w:id="11" w:name="_Hlk143870321"/>
      <w:r w:rsidRPr="000B436A">
        <w:rPr>
          <w:b/>
          <w:sz w:val="22"/>
          <w:szCs w:val="22"/>
        </w:rPr>
        <w:t>Прочие коммерческие условия поставки товаров</w:t>
      </w:r>
      <w:bookmarkEnd w:id="1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36"/>
        <w:gridCol w:w="2895"/>
      </w:tblGrid>
      <w:tr w:rsidR="000B436A" w:rsidRPr="000B436A" w14:paraId="6B059CE1" w14:textId="77777777" w:rsidTr="00202CA7">
        <w:trPr>
          <w:tblHeader/>
        </w:trPr>
        <w:tc>
          <w:tcPr>
            <w:tcW w:w="567" w:type="dxa"/>
            <w:shd w:val="clear" w:color="auto" w:fill="BFBFBF"/>
            <w:vAlign w:val="center"/>
          </w:tcPr>
          <w:p w14:paraId="3A34364E" w14:textId="77777777" w:rsidR="000B436A" w:rsidRPr="000B436A" w:rsidRDefault="000B436A" w:rsidP="000B436A">
            <w:pPr>
              <w:keepNext/>
              <w:keepLines/>
              <w:autoSpaceDE w:val="0"/>
              <w:autoSpaceDN w:val="0"/>
              <w:adjustRightInd w:val="0"/>
              <w:jc w:val="center"/>
            </w:pPr>
            <w:r w:rsidRPr="000B436A">
              <w:rPr>
                <w:sz w:val="22"/>
                <w:szCs w:val="22"/>
              </w:rPr>
              <w:t>№</w:t>
            </w:r>
          </w:p>
          <w:p w14:paraId="0014118D" w14:textId="77777777" w:rsidR="000B436A" w:rsidRPr="000B436A" w:rsidRDefault="000B436A" w:rsidP="000B436A">
            <w:pPr>
              <w:keepNext/>
              <w:keepLines/>
              <w:autoSpaceDE w:val="0"/>
              <w:autoSpaceDN w:val="0"/>
              <w:adjustRightInd w:val="0"/>
              <w:jc w:val="center"/>
            </w:pPr>
            <w:r w:rsidRPr="000B436A">
              <w:rPr>
                <w:sz w:val="22"/>
                <w:szCs w:val="22"/>
              </w:rPr>
              <w:t>п/п</w:t>
            </w:r>
          </w:p>
        </w:tc>
        <w:tc>
          <w:tcPr>
            <w:tcW w:w="6036" w:type="dxa"/>
            <w:shd w:val="clear" w:color="auto" w:fill="BFBFBF"/>
            <w:vAlign w:val="center"/>
          </w:tcPr>
          <w:p w14:paraId="1CF1FF14" w14:textId="77777777" w:rsidR="000B436A" w:rsidRPr="000B436A" w:rsidRDefault="000B436A" w:rsidP="000B436A">
            <w:pPr>
              <w:keepNext/>
              <w:keepLines/>
              <w:autoSpaceDE w:val="0"/>
              <w:autoSpaceDN w:val="0"/>
              <w:adjustRightInd w:val="0"/>
              <w:jc w:val="center"/>
            </w:pPr>
            <w:r w:rsidRPr="000B436A">
              <w:rPr>
                <w:sz w:val="22"/>
                <w:szCs w:val="22"/>
              </w:rPr>
              <w:t>Наименование</w:t>
            </w:r>
          </w:p>
        </w:tc>
        <w:tc>
          <w:tcPr>
            <w:tcW w:w="2895" w:type="dxa"/>
            <w:shd w:val="clear" w:color="auto" w:fill="BFBFBF"/>
            <w:vAlign w:val="center"/>
          </w:tcPr>
          <w:p w14:paraId="0AD3663B" w14:textId="77777777" w:rsidR="000B436A" w:rsidRPr="000B436A" w:rsidRDefault="000B436A" w:rsidP="000B436A">
            <w:pPr>
              <w:keepNext/>
              <w:keepLines/>
              <w:autoSpaceDE w:val="0"/>
              <w:autoSpaceDN w:val="0"/>
              <w:adjustRightInd w:val="0"/>
              <w:jc w:val="center"/>
            </w:pPr>
            <w:r w:rsidRPr="000B436A">
              <w:rPr>
                <w:sz w:val="22"/>
                <w:szCs w:val="22"/>
              </w:rPr>
              <w:t>Значение</w:t>
            </w:r>
          </w:p>
        </w:tc>
      </w:tr>
      <w:tr w:rsidR="000B436A" w:rsidRPr="000B436A" w14:paraId="779EE484" w14:textId="77777777" w:rsidTr="00202CA7">
        <w:tc>
          <w:tcPr>
            <w:tcW w:w="567" w:type="dxa"/>
          </w:tcPr>
          <w:p w14:paraId="51604D7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76888D18" w14:textId="77777777" w:rsidR="000B436A" w:rsidRPr="000B436A" w:rsidRDefault="000B436A" w:rsidP="000B436A">
            <w:pPr>
              <w:keepNext/>
              <w:keepLines/>
              <w:autoSpaceDE w:val="0"/>
              <w:autoSpaceDN w:val="0"/>
              <w:adjustRightInd w:val="0"/>
            </w:pPr>
            <w:r w:rsidRPr="000B436A">
              <w:t>Срок поставки</w:t>
            </w:r>
          </w:p>
        </w:tc>
        <w:tc>
          <w:tcPr>
            <w:tcW w:w="2895" w:type="dxa"/>
          </w:tcPr>
          <w:p w14:paraId="6F99BAC4" w14:textId="77777777" w:rsidR="000B436A" w:rsidRPr="000B436A" w:rsidRDefault="000B436A" w:rsidP="000B436A">
            <w:pPr>
              <w:keepNext/>
              <w:keepLines/>
              <w:autoSpaceDE w:val="0"/>
              <w:autoSpaceDN w:val="0"/>
              <w:adjustRightInd w:val="0"/>
              <w:rPr>
                <w:sz w:val="26"/>
                <w:szCs w:val="26"/>
              </w:rPr>
            </w:pPr>
          </w:p>
        </w:tc>
      </w:tr>
      <w:tr w:rsidR="000B436A" w:rsidRPr="000B436A" w14:paraId="5ABA433B" w14:textId="77777777" w:rsidTr="00202CA7">
        <w:tc>
          <w:tcPr>
            <w:tcW w:w="567" w:type="dxa"/>
          </w:tcPr>
          <w:p w14:paraId="25B18AC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27259A49" w14:textId="77777777" w:rsidR="000B436A" w:rsidRPr="000B436A" w:rsidRDefault="000B436A" w:rsidP="000B436A">
            <w:pPr>
              <w:keepNext/>
              <w:keepLines/>
              <w:autoSpaceDE w:val="0"/>
              <w:autoSpaceDN w:val="0"/>
              <w:adjustRightInd w:val="0"/>
            </w:pPr>
            <w:r w:rsidRPr="000B436A">
              <w:t>Условия оплаты</w:t>
            </w:r>
          </w:p>
        </w:tc>
        <w:tc>
          <w:tcPr>
            <w:tcW w:w="2895" w:type="dxa"/>
          </w:tcPr>
          <w:p w14:paraId="689C9984" w14:textId="77777777" w:rsidR="000B436A" w:rsidRPr="000B436A" w:rsidRDefault="000B436A" w:rsidP="000B436A">
            <w:pPr>
              <w:keepNext/>
              <w:keepLines/>
              <w:autoSpaceDE w:val="0"/>
              <w:autoSpaceDN w:val="0"/>
              <w:adjustRightInd w:val="0"/>
              <w:rPr>
                <w:sz w:val="26"/>
                <w:szCs w:val="26"/>
              </w:rPr>
            </w:pPr>
          </w:p>
        </w:tc>
      </w:tr>
      <w:tr w:rsidR="000B436A" w:rsidRPr="000B436A" w14:paraId="31925EAF" w14:textId="77777777" w:rsidTr="00202CA7">
        <w:tc>
          <w:tcPr>
            <w:tcW w:w="567" w:type="dxa"/>
          </w:tcPr>
          <w:p w14:paraId="36B205F3"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669B1B1C" w14:textId="77777777" w:rsidR="000B436A" w:rsidRPr="000B436A" w:rsidRDefault="000B436A" w:rsidP="000B436A">
            <w:pPr>
              <w:keepNext/>
              <w:keepLines/>
              <w:autoSpaceDE w:val="0"/>
              <w:autoSpaceDN w:val="0"/>
              <w:adjustRightInd w:val="0"/>
            </w:pPr>
            <w:r w:rsidRPr="000B436A">
              <w:t>Гарантийный срок</w:t>
            </w:r>
          </w:p>
        </w:tc>
        <w:tc>
          <w:tcPr>
            <w:tcW w:w="2895" w:type="dxa"/>
          </w:tcPr>
          <w:p w14:paraId="676BE739" w14:textId="77777777" w:rsidR="000B436A" w:rsidRPr="000B436A" w:rsidRDefault="000B436A" w:rsidP="000B436A">
            <w:pPr>
              <w:keepNext/>
              <w:keepLines/>
              <w:autoSpaceDE w:val="0"/>
              <w:autoSpaceDN w:val="0"/>
              <w:adjustRightInd w:val="0"/>
              <w:rPr>
                <w:sz w:val="26"/>
                <w:szCs w:val="26"/>
              </w:rPr>
            </w:pPr>
          </w:p>
        </w:tc>
      </w:tr>
      <w:tr w:rsidR="000B436A" w:rsidRPr="000B436A" w14:paraId="09328489" w14:textId="77777777" w:rsidTr="00202CA7">
        <w:tc>
          <w:tcPr>
            <w:tcW w:w="567" w:type="dxa"/>
          </w:tcPr>
          <w:p w14:paraId="57472568" w14:textId="77777777" w:rsidR="000B436A" w:rsidRPr="000B436A" w:rsidRDefault="000B436A" w:rsidP="000B436A">
            <w:pPr>
              <w:keepNext/>
              <w:keepLines/>
              <w:autoSpaceDE w:val="0"/>
              <w:autoSpaceDN w:val="0"/>
              <w:adjustRightInd w:val="0"/>
            </w:pPr>
            <w:r w:rsidRPr="000B436A">
              <w:t>…</w:t>
            </w:r>
          </w:p>
        </w:tc>
        <w:tc>
          <w:tcPr>
            <w:tcW w:w="6036" w:type="dxa"/>
          </w:tcPr>
          <w:p w14:paraId="5F72EBB5" w14:textId="77777777" w:rsidR="000B436A" w:rsidRPr="000B436A" w:rsidRDefault="000B436A" w:rsidP="000B436A">
            <w:pPr>
              <w:keepNext/>
              <w:keepLines/>
              <w:autoSpaceDE w:val="0"/>
              <w:autoSpaceDN w:val="0"/>
              <w:adjustRightInd w:val="0"/>
            </w:pPr>
            <w:r w:rsidRPr="000B436A">
              <w:t>и т.д.</w:t>
            </w:r>
          </w:p>
        </w:tc>
        <w:tc>
          <w:tcPr>
            <w:tcW w:w="2895" w:type="dxa"/>
          </w:tcPr>
          <w:p w14:paraId="56C9724B" w14:textId="77777777" w:rsidR="000B436A" w:rsidRPr="000B436A" w:rsidRDefault="000B436A" w:rsidP="000B436A">
            <w:pPr>
              <w:keepNext/>
              <w:keepLines/>
              <w:autoSpaceDE w:val="0"/>
              <w:autoSpaceDN w:val="0"/>
              <w:adjustRightInd w:val="0"/>
              <w:rPr>
                <w:sz w:val="26"/>
                <w:szCs w:val="26"/>
              </w:rPr>
            </w:pPr>
          </w:p>
        </w:tc>
      </w:tr>
    </w:tbl>
    <w:p w14:paraId="721334B6" w14:textId="77777777" w:rsidR="000B436A" w:rsidRPr="000B436A" w:rsidRDefault="000B436A" w:rsidP="000B436A">
      <w:pPr>
        <w:keepNext/>
        <w:keepLines/>
        <w:autoSpaceDE w:val="0"/>
        <w:autoSpaceDN w:val="0"/>
        <w:adjustRightInd w:val="0"/>
        <w:spacing w:before="240"/>
        <w:rPr>
          <w:b/>
          <w:sz w:val="20"/>
          <w:szCs w:val="20"/>
        </w:rPr>
      </w:pPr>
      <w:r w:rsidRPr="000B436A">
        <w:rPr>
          <w:b/>
          <w:sz w:val="20"/>
          <w:szCs w:val="20"/>
        </w:rPr>
        <w:t>Примечание: все графы и строки подлежат обязательному заполнению.</w:t>
      </w:r>
    </w:p>
    <w:p w14:paraId="65DA2C1E" w14:textId="77777777" w:rsidR="000B436A" w:rsidRPr="000B436A" w:rsidRDefault="000B436A" w:rsidP="000B436A">
      <w:pPr>
        <w:keepNext/>
        <w:keepLines/>
        <w:autoSpaceDE w:val="0"/>
        <w:autoSpaceDN w:val="0"/>
        <w:adjustRightInd w:val="0"/>
        <w:rPr>
          <w:sz w:val="26"/>
          <w:szCs w:val="26"/>
        </w:rPr>
      </w:pPr>
    </w:p>
    <w:p w14:paraId="7DDB5A6E" w14:textId="77777777" w:rsidR="000B436A" w:rsidRPr="000B436A" w:rsidRDefault="000B436A" w:rsidP="000B436A">
      <w:pPr>
        <w:keepNext/>
        <w:keepLines/>
        <w:autoSpaceDE w:val="0"/>
        <w:autoSpaceDN w:val="0"/>
        <w:adjustRightInd w:val="0"/>
        <w:rPr>
          <w:sz w:val="26"/>
          <w:szCs w:val="26"/>
        </w:rPr>
      </w:pPr>
    </w:p>
    <w:p w14:paraId="63291E80" w14:textId="77777777" w:rsidR="000B436A" w:rsidRPr="000B436A" w:rsidRDefault="000B436A" w:rsidP="000B436A">
      <w:pPr>
        <w:keepNext/>
        <w:keepLines/>
        <w:autoSpaceDE w:val="0"/>
        <w:autoSpaceDN w:val="0"/>
        <w:adjustRightInd w:val="0"/>
        <w:rPr>
          <w:sz w:val="26"/>
          <w:szCs w:val="26"/>
        </w:rPr>
      </w:pPr>
    </w:p>
    <w:tbl>
      <w:tblPr>
        <w:tblW w:w="0" w:type="auto"/>
        <w:tblInd w:w="4928" w:type="dxa"/>
        <w:tblLook w:val="00A0" w:firstRow="1" w:lastRow="0" w:firstColumn="1" w:lastColumn="0" w:noHBand="0" w:noVBand="0"/>
      </w:tblPr>
      <w:tblGrid>
        <w:gridCol w:w="4642"/>
      </w:tblGrid>
      <w:tr w:rsidR="000B436A" w:rsidRPr="000B436A" w14:paraId="21E94BD3" w14:textId="77777777" w:rsidTr="00202CA7">
        <w:tc>
          <w:tcPr>
            <w:tcW w:w="4644" w:type="dxa"/>
          </w:tcPr>
          <w:p w14:paraId="3B840E1C"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541E1A71" w14:textId="77777777" w:rsidR="000B436A" w:rsidRPr="000B436A" w:rsidRDefault="000B436A" w:rsidP="000B436A">
            <w:pPr>
              <w:keepNext/>
              <w:keepLines/>
              <w:tabs>
                <w:tab w:val="left" w:pos="34"/>
              </w:tabs>
              <w:autoSpaceDE w:val="0"/>
              <w:autoSpaceDN w:val="0"/>
              <w:adjustRightInd w:val="0"/>
              <w:jc w:val="center"/>
              <w:rPr>
                <w:sz w:val="26"/>
                <w:szCs w:val="26"/>
                <w:vertAlign w:val="superscript"/>
              </w:rPr>
            </w:pPr>
            <w:r w:rsidRPr="000B436A">
              <w:rPr>
                <w:sz w:val="26"/>
                <w:szCs w:val="26"/>
                <w:vertAlign w:val="superscript"/>
              </w:rPr>
              <w:t>(подпись, М.П.)</w:t>
            </w:r>
          </w:p>
        </w:tc>
      </w:tr>
      <w:tr w:rsidR="000B436A" w:rsidRPr="000B436A" w14:paraId="59084FE1" w14:textId="77777777" w:rsidTr="00202CA7">
        <w:tc>
          <w:tcPr>
            <w:tcW w:w="4644" w:type="dxa"/>
          </w:tcPr>
          <w:p w14:paraId="0E0EB147"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64B3992D" w14:textId="77777777" w:rsidR="000B436A" w:rsidRPr="000B436A" w:rsidRDefault="000B436A" w:rsidP="000B436A">
            <w:pPr>
              <w:keepNext/>
              <w:keepLines/>
              <w:tabs>
                <w:tab w:val="left" w:pos="4428"/>
              </w:tabs>
              <w:autoSpaceDE w:val="0"/>
              <w:autoSpaceDN w:val="0"/>
              <w:adjustRightInd w:val="0"/>
              <w:jc w:val="center"/>
              <w:rPr>
                <w:sz w:val="26"/>
                <w:szCs w:val="26"/>
                <w:vertAlign w:val="superscript"/>
              </w:rPr>
            </w:pPr>
            <w:r w:rsidRPr="000B436A">
              <w:rPr>
                <w:sz w:val="26"/>
                <w:szCs w:val="26"/>
                <w:vertAlign w:val="superscript"/>
              </w:rPr>
              <w:t>(фамилия, имя, отчество подписавшего, должность)</w:t>
            </w:r>
          </w:p>
        </w:tc>
      </w:tr>
    </w:tbl>
    <w:p w14:paraId="5EC5FAF0" w14:textId="77777777" w:rsidR="000B436A" w:rsidRPr="000B436A" w:rsidRDefault="000B436A" w:rsidP="000B436A">
      <w:pPr>
        <w:keepNext/>
        <w:keepLines/>
        <w:widowControl w:val="0"/>
        <w:numPr>
          <w:ilvl w:val="2"/>
          <w:numId w:val="11"/>
        </w:numPr>
        <w:overflowPunct w:val="0"/>
        <w:autoSpaceDE w:val="0"/>
        <w:autoSpaceDN w:val="0"/>
        <w:adjustRightInd w:val="0"/>
        <w:spacing w:before="60" w:after="60" w:line="380" w:lineRule="auto"/>
        <w:jc w:val="both"/>
        <w:textAlignment w:val="baseline"/>
        <w:outlineLvl w:val="0"/>
        <w:sectPr w:rsidR="000B436A" w:rsidRPr="000B436A" w:rsidSect="00CE08D8">
          <w:pgSz w:w="11906" w:h="16838" w:code="9"/>
          <w:pgMar w:top="1134" w:right="851" w:bottom="1134" w:left="1701" w:header="709" w:footer="709" w:gutter="0"/>
          <w:cols w:space="708"/>
          <w:docGrid w:linePitch="360"/>
        </w:sectPr>
      </w:pPr>
    </w:p>
    <w:p w14:paraId="63161EC7" w14:textId="7F579538" w:rsidR="000B436A" w:rsidRPr="000B436A" w:rsidRDefault="000B436A" w:rsidP="000B436A">
      <w:pPr>
        <w:keepNext/>
        <w:keepLines/>
        <w:overflowPunct w:val="0"/>
        <w:autoSpaceDE w:val="0"/>
        <w:autoSpaceDN w:val="0"/>
        <w:adjustRightInd w:val="0"/>
        <w:spacing w:before="40"/>
        <w:ind w:left="792"/>
        <w:jc w:val="right"/>
        <w:textAlignment w:val="baseline"/>
        <w:outlineLvl w:val="1"/>
        <w:rPr>
          <w:sz w:val="20"/>
          <w:szCs w:val="20"/>
        </w:rPr>
      </w:pPr>
      <w:bookmarkStart w:id="12" w:name="_Toc36035686"/>
      <w:bookmarkStart w:id="13" w:name="_Toc36035760"/>
      <w:bookmarkStart w:id="14" w:name="_Toc36036057"/>
      <w:bookmarkStart w:id="15" w:name="_Toc36036423"/>
      <w:bookmarkStart w:id="16" w:name="_Toc36037712"/>
      <w:bookmarkStart w:id="17" w:name="_Hlk136347650"/>
      <w:r w:rsidRPr="000B436A">
        <w:rPr>
          <w:sz w:val="20"/>
          <w:szCs w:val="20"/>
        </w:rPr>
        <w:lastRenderedPageBreak/>
        <w:t>Приложение №</w:t>
      </w:r>
      <w:r w:rsidR="001747F1">
        <w:rPr>
          <w:sz w:val="20"/>
          <w:szCs w:val="20"/>
        </w:rPr>
        <w:t>4</w:t>
      </w:r>
    </w:p>
    <w:bookmarkEnd w:id="12"/>
    <w:bookmarkEnd w:id="13"/>
    <w:bookmarkEnd w:id="14"/>
    <w:bookmarkEnd w:id="15"/>
    <w:bookmarkEnd w:id="16"/>
    <w:p w14:paraId="2F72D692" w14:textId="77777777" w:rsidR="004824FD" w:rsidRPr="00CD3E62" w:rsidRDefault="004824FD" w:rsidP="004824FD">
      <w:pPr>
        <w:pStyle w:val="a4"/>
        <w:keepNext/>
        <w:keepLines/>
        <w:widowControl w:val="0"/>
        <w:numPr>
          <w:ilvl w:val="0"/>
          <w:numId w:val="9"/>
        </w:numPr>
        <w:overflowPunct w:val="0"/>
        <w:autoSpaceDE w:val="0"/>
        <w:autoSpaceDN w:val="0"/>
        <w:adjustRightInd w:val="0"/>
        <w:spacing w:before="40"/>
        <w:textAlignment w:val="baseline"/>
        <w:outlineLvl w:val="1"/>
        <w:rPr>
          <w:b/>
        </w:rPr>
      </w:pPr>
      <w:r w:rsidRPr="00CD3E62">
        <w:rPr>
          <w:b/>
        </w:rPr>
        <w:t xml:space="preserve">Техническое предложение на поставку товаров (форма </w:t>
      </w:r>
      <w:r>
        <w:rPr>
          <w:b/>
        </w:rPr>
        <w:t>4</w:t>
      </w:r>
      <w:r w:rsidRPr="00CD3E62">
        <w:rPr>
          <w:b/>
        </w:rPr>
        <w:t>)</w:t>
      </w:r>
    </w:p>
    <w:p w14:paraId="639E71AF" w14:textId="77777777" w:rsidR="004824FD" w:rsidRPr="00CA77CA" w:rsidRDefault="004824FD" w:rsidP="004824FD">
      <w:pPr>
        <w:keepNext/>
        <w:keepLines/>
        <w:autoSpaceDE w:val="0"/>
        <w:autoSpaceDN w:val="0"/>
        <w:adjustRightInd w:val="0"/>
        <w:jc w:val="center"/>
        <w:rPr>
          <w:sz w:val="20"/>
          <w:szCs w:val="20"/>
        </w:rPr>
      </w:pPr>
      <w:r w:rsidRPr="00CA77CA">
        <w:rPr>
          <w:i/>
          <w:sz w:val="20"/>
          <w:szCs w:val="20"/>
        </w:rPr>
        <w:t>[заполняется отдельно по каждому из лотов с указанием номера и названия лота</w:t>
      </w:r>
      <w:r w:rsidRPr="00CA77CA">
        <w:rPr>
          <w:sz w:val="20"/>
          <w:szCs w:val="20"/>
        </w:rPr>
        <w:t>]</w:t>
      </w:r>
    </w:p>
    <w:p w14:paraId="1B6C024A" w14:textId="335F6406" w:rsidR="004824FD" w:rsidRPr="00E03042" w:rsidRDefault="004824FD" w:rsidP="00E03042">
      <w:pPr>
        <w:keepNext/>
        <w:keepLines/>
        <w:autoSpaceDE w:val="0"/>
        <w:autoSpaceDN w:val="0"/>
        <w:adjustRightInd w:val="0"/>
        <w:rPr>
          <w:sz w:val="26"/>
          <w:szCs w:val="26"/>
          <w:vertAlign w:val="superscript"/>
        </w:rPr>
      </w:pPr>
      <w:r w:rsidRPr="000B436A">
        <w:rPr>
          <w:sz w:val="26"/>
          <w:szCs w:val="26"/>
          <w:vertAlign w:val="superscript"/>
        </w:rPr>
        <w:t>Приложение № __ к письму о подаче оферты</w:t>
      </w:r>
      <w:r w:rsidRPr="000B436A">
        <w:rPr>
          <w:sz w:val="26"/>
          <w:szCs w:val="26"/>
          <w:vertAlign w:val="superscript"/>
        </w:rPr>
        <w:br/>
        <w:t>от «___</w:t>
      </w:r>
      <w:proofErr w:type="gramStart"/>
      <w:r w:rsidRPr="000B436A">
        <w:rPr>
          <w:sz w:val="26"/>
          <w:szCs w:val="26"/>
          <w:vertAlign w:val="superscript"/>
        </w:rPr>
        <w:t>_»_</w:t>
      </w:r>
      <w:proofErr w:type="gramEnd"/>
      <w:r w:rsidRPr="000B436A">
        <w:rPr>
          <w:sz w:val="26"/>
          <w:szCs w:val="26"/>
          <w:vertAlign w:val="superscript"/>
        </w:rPr>
        <w:t>___________ года №________</w:t>
      </w:r>
    </w:p>
    <w:tbl>
      <w:tblPr>
        <w:tblStyle w:val="1"/>
        <w:tblW w:w="10065" w:type="dxa"/>
        <w:tblInd w:w="-459" w:type="dxa"/>
        <w:tblLayout w:type="fixed"/>
        <w:tblLook w:val="0400" w:firstRow="0" w:lastRow="0" w:firstColumn="0" w:lastColumn="0" w:noHBand="0" w:noVBand="1"/>
      </w:tblPr>
      <w:tblGrid>
        <w:gridCol w:w="3794"/>
        <w:gridCol w:w="1844"/>
        <w:gridCol w:w="2867"/>
        <w:gridCol w:w="1560"/>
      </w:tblGrid>
      <w:tr w:rsidR="004824FD" w:rsidRPr="004824FD" w14:paraId="087F0894" w14:textId="77777777" w:rsidTr="004824FD">
        <w:trPr>
          <w:trHeight w:val="762"/>
        </w:trPr>
        <w:tc>
          <w:tcPr>
            <w:tcW w:w="5638" w:type="dxa"/>
            <w:gridSpan w:val="2"/>
            <w:vAlign w:val="bottom"/>
          </w:tcPr>
          <w:p w14:paraId="24D100A8" w14:textId="77777777" w:rsidR="004824FD" w:rsidRPr="004824FD" w:rsidRDefault="004824FD" w:rsidP="004824FD">
            <w:pPr>
              <w:jc w:val="center"/>
              <w:rPr>
                <w:rFonts w:eastAsiaTheme="minorHAnsi"/>
                <w:b/>
                <w:bCs/>
                <w:color w:val="464646"/>
                <w:sz w:val="22"/>
                <w:szCs w:val="22"/>
                <w:lang w:eastAsia="en-US"/>
              </w:rPr>
            </w:pPr>
            <w:r w:rsidRPr="004824FD">
              <w:rPr>
                <w:rFonts w:eastAsiaTheme="minorHAnsi"/>
                <w:b/>
                <w:bCs/>
                <w:color w:val="464646"/>
                <w:sz w:val="22"/>
                <w:szCs w:val="22"/>
                <w:lang w:eastAsia="en-US"/>
              </w:rPr>
              <w:t xml:space="preserve">Вводы высоковольтные трансформаторные ГКТIII-60-126/800 О1 </w:t>
            </w:r>
          </w:p>
          <w:p w14:paraId="1CB51834" w14:textId="0112ED53" w:rsidR="004824FD" w:rsidRPr="004824FD" w:rsidRDefault="004824FD" w:rsidP="004824FD">
            <w:pPr>
              <w:jc w:val="center"/>
              <w:rPr>
                <w:rFonts w:eastAsiaTheme="minorHAnsi"/>
                <w:b/>
                <w:bCs/>
                <w:color w:val="464646"/>
                <w:sz w:val="22"/>
                <w:szCs w:val="22"/>
                <w:lang w:eastAsia="en-US"/>
              </w:rPr>
            </w:pPr>
            <w:r w:rsidRPr="004824FD">
              <w:rPr>
                <w:rFonts w:eastAsiaTheme="minorHAnsi"/>
                <w:b/>
                <w:bCs/>
                <w:color w:val="464646"/>
                <w:sz w:val="22"/>
                <w:szCs w:val="22"/>
                <w:lang w:eastAsia="en-US"/>
              </w:rPr>
              <w:t>чертеж ИВУЕ.686352.103-01</w:t>
            </w:r>
          </w:p>
        </w:tc>
        <w:tc>
          <w:tcPr>
            <w:tcW w:w="4427" w:type="dxa"/>
            <w:gridSpan w:val="2"/>
            <w:vAlign w:val="bottom"/>
          </w:tcPr>
          <w:p w14:paraId="516D883F" w14:textId="77777777" w:rsidR="004824FD" w:rsidRDefault="004824FD" w:rsidP="0050674A">
            <w:pPr>
              <w:jc w:val="center"/>
              <w:rPr>
                <w:rFonts w:eastAsiaTheme="minorHAnsi"/>
                <w:b/>
                <w:bCs/>
                <w:color w:val="464646"/>
                <w:sz w:val="22"/>
                <w:szCs w:val="22"/>
                <w:lang w:eastAsia="en-US"/>
              </w:rPr>
            </w:pPr>
            <w:r w:rsidRPr="004824FD">
              <w:rPr>
                <w:rFonts w:eastAsiaTheme="minorHAnsi"/>
                <w:b/>
                <w:bCs/>
                <w:color w:val="464646"/>
                <w:sz w:val="22"/>
                <w:szCs w:val="22"/>
                <w:lang w:eastAsia="en-US"/>
              </w:rPr>
              <w:t>Данные участника</w:t>
            </w:r>
          </w:p>
          <w:p w14:paraId="09798F25" w14:textId="77777777" w:rsidR="004824FD" w:rsidRDefault="004824FD" w:rsidP="0050674A">
            <w:pPr>
              <w:jc w:val="center"/>
              <w:rPr>
                <w:rFonts w:eastAsiaTheme="minorHAnsi"/>
                <w:b/>
                <w:bCs/>
                <w:color w:val="464646"/>
                <w:sz w:val="22"/>
                <w:szCs w:val="22"/>
                <w:lang w:eastAsia="en-US"/>
              </w:rPr>
            </w:pPr>
          </w:p>
          <w:p w14:paraId="0819BE40" w14:textId="77777777" w:rsidR="004824FD" w:rsidRDefault="004824FD" w:rsidP="0050674A">
            <w:pPr>
              <w:jc w:val="center"/>
              <w:rPr>
                <w:rFonts w:eastAsiaTheme="minorHAnsi"/>
                <w:b/>
                <w:bCs/>
                <w:color w:val="464646"/>
                <w:sz w:val="22"/>
                <w:szCs w:val="22"/>
                <w:lang w:eastAsia="en-US"/>
              </w:rPr>
            </w:pPr>
          </w:p>
          <w:p w14:paraId="25249BF0" w14:textId="17753FB5" w:rsidR="004824FD" w:rsidRPr="004824FD" w:rsidRDefault="004824FD" w:rsidP="0050674A">
            <w:pPr>
              <w:jc w:val="center"/>
              <w:rPr>
                <w:rFonts w:eastAsiaTheme="minorHAnsi"/>
                <w:b/>
                <w:bCs/>
                <w:color w:val="464646"/>
                <w:sz w:val="22"/>
                <w:szCs w:val="22"/>
                <w:lang w:eastAsia="en-US"/>
              </w:rPr>
            </w:pPr>
          </w:p>
        </w:tc>
      </w:tr>
      <w:tr w:rsidR="004824FD" w:rsidRPr="004824FD" w14:paraId="0EB711AF" w14:textId="77777777" w:rsidTr="004824FD">
        <w:trPr>
          <w:trHeight w:val="220"/>
        </w:trPr>
        <w:tc>
          <w:tcPr>
            <w:tcW w:w="3794" w:type="dxa"/>
            <w:vAlign w:val="bottom"/>
          </w:tcPr>
          <w:p w14:paraId="19A09765" w14:textId="499AA4E0" w:rsidR="004824FD" w:rsidRPr="004824FD" w:rsidRDefault="004824FD" w:rsidP="0050674A">
            <w:pPr>
              <w:widowControl w:val="0"/>
              <w:autoSpaceDE w:val="0"/>
              <w:autoSpaceDN w:val="0"/>
              <w:adjustRightInd w:val="0"/>
              <w:jc w:val="both"/>
              <w:rPr>
                <w:rFonts w:eastAsiaTheme="minorHAnsi"/>
                <w:sz w:val="22"/>
                <w:szCs w:val="22"/>
                <w:lang w:eastAsia="en-US"/>
              </w:rPr>
            </w:pPr>
          </w:p>
        </w:tc>
        <w:tc>
          <w:tcPr>
            <w:tcW w:w="1844" w:type="dxa"/>
          </w:tcPr>
          <w:p w14:paraId="40DCAE3F" w14:textId="77777777" w:rsidR="004824FD" w:rsidRPr="004824FD" w:rsidRDefault="004824FD" w:rsidP="0050674A">
            <w:pPr>
              <w:jc w:val="center"/>
              <w:rPr>
                <w:rFonts w:eastAsiaTheme="minorHAnsi"/>
                <w:sz w:val="22"/>
                <w:szCs w:val="22"/>
                <w:lang w:eastAsia="en-US"/>
              </w:rPr>
            </w:pPr>
            <w:r w:rsidRPr="004824FD">
              <w:rPr>
                <w:rFonts w:eastAsiaTheme="minorHAnsi"/>
                <w:b/>
                <w:bCs/>
                <w:color w:val="464646"/>
                <w:sz w:val="22"/>
                <w:szCs w:val="22"/>
                <w:lang w:eastAsia="en-US"/>
              </w:rPr>
              <w:t>Значение</w:t>
            </w:r>
          </w:p>
        </w:tc>
        <w:tc>
          <w:tcPr>
            <w:tcW w:w="2867" w:type="dxa"/>
            <w:vAlign w:val="bottom"/>
          </w:tcPr>
          <w:p w14:paraId="6D157556" w14:textId="77777777" w:rsidR="004824FD" w:rsidRPr="004824FD" w:rsidRDefault="004824FD" w:rsidP="0050674A">
            <w:pPr>
              <w:jc w:val="center"/>
              <w:rPr>
                <w:rFonts w:eastAsiaTheme="minorHAnsi"/>
                <w:b/>
                <w:bCs/>
                <w:color w:val="464646"/>
                <w:sz w:val="22"/>
                <w:szCs w:val="22"/>
                <w:lang w:eastAsia="en-US"/>
              </w:rPr>
            </w:pPr>
            <w:r w:rsidRPr="004824FD">
              <w:rPr>
                <w:rFonts w:eastAsiaTheme="minorHAnsi"/>
                <w:b/>
                <w:bCs/>
                <w:color w:val="464646"/>
                <w:sz w:val="22"/>
                <w:szCs w:val="22"/>
                <w:lang w:eastAsia="en-US"/>
              </w:rPr>
              <w:t>Параметр</w:t>
            </w:r>
          </w:p>
        </w:tc>
        <w:tc>
          <w:tcPr>
            <w:tcW w:w="1560" w:type="dxa"/>
          </w:tcPr>
          <w:p w14:paraId="6B4344E6" w14:textId="77777777" w:rsidR="004824FD" w:rsidRPr="004824FD" w:rsidRDefault="004824FD" w:rsidP="0050674A">
            <w:pPr>
              <w:jc w:val="center"/>
              <w:rPr>
                <w:rFonts w:eastAsiaTheme="minorHAnsi"/>
                <w:b/>
                <w:bCs/>
                <w:color w:val="464646"/>
                <w:sz w:val="22"/>
                <w:szCs w:val="22"/>
                <w:lang w:eastAsia="en-US"/>
              </w:rPr>
            </w:pPr>
            <w:r w:rsidRPr="004824FD">
              <w:rPr>
                <w:rFonts w:eastAsiaTheme="minorHAnsi"/>
                <w:b/>
                <w:bCs/>
                <w:color w:val="464646"/>
                <w:sz w:val="22"/>
                <w:szCs w:val="22"/>
                <w:lang w:eastAsia="en-US"/>
              </w:rPr>
              <w:t>Значение</w:t>
            </w:r>
          </w:p>
        </w:tc>
      </w:tr>
      <w:tr w:rsidR="004824FD" w:rsidRPr="004824FD" w14:paraId="1C8BD389" w14:textId="77777777" w:rsidTr="004824FD">
        <w:trPr>
          <w:trHeight w:val="220"/>
        </w:trPr>
        <w:tc>
          <w:tcPr>
            <w:tcW w:w="3794" w:type="dxa"/>
            <w:vAlign w:val="bottom"/>
          </w:tcPr>
          <w:p w14:paraId="202E303B" w14:textId="66FEF053" w:rsidR="004824FD" w:rsidRPr="004824FD" w:rsidRDefault="004824FD" w:rsidP="004824FD">
            <w:pPr>
              <w:rPr>
                <w:rFonts w:eastAsiaTheme="minorHAnsi"/>
                <w:sz w:val="22"/>
                <w:szCs w:val="22"/>
                <w:lang w:eastAsia="en-US"/>
              </w:rPr>
            </w:pPr>
            <w:r w:rsidRPr="004824FD">
              <w:rPr>
                <w:sz w:val="22"/>
                <w:szCs w:val="22"/>
              </w:rPr>
              <w:t xml:space="preserve">1. Напряжение наибольшее рабочее 50 Гц </w:t>
            </w:r>
          </w:p>
        </w:tc>
        <w:tc>
          <w:tcPr>
            <w:tcW w:w="1844" w:type="dxa"/>
            <w:tcBorders>
              <w:top w:val="single" w:sz="4" w:space="0" w:color="auto"/>
              <w:left w:val="nil"/>
              <w:bottom w:val="single" w:sz="4" w:space="0" w:color="auto"/>
              <w:right w:val="single" w:sz="4" w:space="0" w:color="auto"/>
            </w:tcBorders>
            <w:shd w:val="clear" w:color="auto" w:fill="auto"/>
            <w:vAlign w:val="bottom"/>
          </w:tcPr>
          <w:p w14:paraId="26FD101E" w14:textId="0E39147F" w:rsidR="004824FD" w:rsidRPr="004824FD" w:rsidRDefault="004824FD" w:rsidP="004824FD">
            <w:pPr>
              <w:jc w:val="right"/>
              <w:rPr>
                <w:rFonts w:eastAsiaTheme="minorHAnsi"/>
                <w:sz w:val="22"/>
                <w:szCs w:val="22"/>
                <w:lang w:eastAsia="en-US"/>
              </w:rPr>
            </w:pPr>
            <w:r w:rsidRPr="004824FD">
              <w:rPr>
                <w:sz w:val="22"/>
                <w:szCs w:val="22"/>
              </w:rPr>
              <w:t xml:space="preserve">126 </w:t>
            </w:r>
            <w:proofErr w:type="spellStart"/>
            <w:r w:rsidRPr="004824FD">
              <w:rPr>
                <w:sz w:val="22"/>
                <w:szCs w:val="22"/>
              </w:rPr>
              <w:t>кВ</w:t>
            </w:r>
            <w:proofErr w:type="spellEnd"/>
          </w:p>
        </w:tc>
        <w:tc>
          <w:tcPr>
            <w:tcW w:w="2867" w:type="dxa"/>
            <w:tcBorders>
              <w:top w:val="single" w:sz="4" w:space="0" w:color="auto"/>
              <w:left w:val="nil"/>
              <w:bottom w:val="single" w:sz="4" w:space="0" w:color="auto"/>
              <w:right w:val="single" w:sz="4" w:space="0" w:color="auto"/>
            </w:tcBorders>
            <w:shd w:val="clear" w:color="auto" w:fill="auto"/>
            <w:vAlign w:val="bottom"/>
          </w:tcPr>
          <w:p w14:paraId="556009B7"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061A1DF" w14:textId="77777777" w:rsidR="004824FD" w:rsidRPr="004824FD" w:rsidRDefault="004824FD" w:rsidP="004824FD">
            <w:pPr>
              <w:rPr>
                <w:color w:val="212529"/>
                <w:sz w:val="22"/>
                <w:szCs w:val="22"/>
              </w:rPr>
            </w:pPr>
          </w:p>
        </w:tc>
      </w:tr>
      <w:tr w:rsidR="004824FD" w:rsidRPr="004824FD" w14:paraId="478C31BF" w14:textId="77777777" w:rsidTr="004824FD">
        <w:trPr>
          <w:trHeight w:val="220"/>
        </w:trPr>
        <w:tc>
          <w:tcPr>
            <w:tcW w:w="3794" w:type="dxa"/>
            <w:vAlign w:val="bottom"/>
          </w:tcPr>
          <w:p w14:paraId="3B3EFB59" w14:textId="05BBE3DE"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2. Напряжение наибольшее рабочее фазное </w:t>
            </w:r>
          </w:p>
        </w:tc>
        <w:tc>
          <w:tcPr>
            <w:tcW w:w="1844" w:type="dxa"/>
            <w:tcBorders>
              <w:top w:val="single" w:sz="4" w:space="0" w:color="auto"/>
              <w:left w:val="nil"/>
              <w:bottom w:val="single" w:sz="4" w:space="0" w:color="auto"/>
              <w:right w:val="single" w:sz="4" w:space="0" w:color="auto"/>
            </w:tcBorders>
            <w:shd w:val="clear" w:color="auto" w:fill="auto"/>
            <w:vAlign w:val="bottom"/>
          </w:tcPr>
          <w:p w14:paraId="7A3D513B" w14:textId="024951D8" w:rsidR="004824FD" w:rsidRPr="004824FD" w:rsidRDefault="004824FD" w:rsidP="004824FD">
            <w:pPr>
              <w:jc w:val="right"/>
              <w:rPr>
                <w:rFonts w:eastAsiaTheme="minorHAnsi"/>
                <w:sz w:val="22"/>
                <w:szCs w:val="22"/>
                <w:lang w:eastAsia="en-US"/>
              </w:rPr>
            </w:pPr>
            <w:r w:rsidRPr="004824FD">
              <w:rPr>
                <w:sz w:val="22"/>
                <w:szCs w:val="22"/>
              </w:rPr>
              <w:t xml:space="preserve">73 </w:t>
            </w:r>
            <w:proofErr w:type="spellStart"/>
            <w:r w:rsidRPr="004824FD">
              <w:rPr>
                <w:sz w:val="22"/>
                <w:szCs w:val="22"/>
              </w:rPr>
              <w:t>кВ</w:t>
            </w:r>
            <w:proofErr w:type="spellEnd"/>
          </w:p>
        </w:tc>
        <w:tc>
          <w:tcPr>
            <w:tcW w:w="2867" w:type="dxa"/>
            <w:tcBorders>
              <w:top w:val="single" w:sz="4" w:space="0" w:color="auto"/>
              <w:left w:val="nil"/>
              <w:bottom w:val="single" w:sz="4" w:space="0" w:color="auto"/>
              <w:right w:val="single" w:sz="4" w:space="0" w:color="auto"/>
            </w:tcBorders>
            <w:shd w:val="clear" w:color="auto" w:fill="auto"/>
            <w:vAlign w:val="bottom"/>
          </w:tcPr>
          <w:p w14:paraId="1D6244B7"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DF2D2C1" w14:textId="77777777" w:rsidR="004824FD" w:rsidRPr="004824FD" w:rsidRDefault="004824FD" w:rsidP="004824FD">
            <w:pPr>
              <w:rPr>
                <w:color w:val="212529"/>
                <w:sz w:val="22"/>
                <w:szCs w:val="22"/>
              </w:rPr>
            </w:pPr>
          </w:p>
        </w:tc>
      </w:tr>
      <w:tr w:rsidR="004824FD" w:rsidRPr="004824FD" w14:paraId="4DBDC8B3" w14:textId="77777777" w:rsidTr="004824FD">
        <w:trPr>
          <w:trHeight w:val="220"/>
        </w:trPr>
        <w:tc>
          <w:tcPr>
            <w:tcW w:w="3794" w:type="dxa"/>
            <w:vAlign w:val="bottom"/>
          </w:tcPr>
          <w:p w14:paraId="685D3AFC" w14:textId="38658269"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3. Напряжение испытательное для частичных разрядов (ЧР) </w:t>
            </w:r>
          </w:p>
        </w:tc>
        <w:tc>
          <w:tcPr>
            <w:tcW w:w="1844" w:type="dxa"/>
            <w:tcBorders>
              <w:top w:val="single" w:sz="4" w:space="0" w:color="auto"/>
              <w:left w:val="nil"/>
              <w:bottom w:val="single" w:sz="4" w:space="0" w:color="auto"/>
              <w:right w:val="single" w:sz="4" w:space="0" w:color="auto"/>
            </w:tcBorders>
            <w:shd w:val="clear" w:color="auto" w:fill="auto"/>
            <w:vAlign w:val="bottom"/>
          </w:tcPr>
          <w:p w14:paraId="5BACC424" w14:textId="6C1040A8" w:rsidR="004824FD" w:rsidRPr="004824FD" w:rsidRDefault="004824FD" w:rsidP="004824FD">
            <w:pPr>
              <w:jc w:val="right"/>
              <w:rPr>
                <w:rFonts w:eastAsiaTheme="minorHAnsi"/>
                <w:sz w:val="22"/>
                <w:szCs w:val="22"/>
                <w:lang w:eastAsia="en-US"/>
              </w:rPr>
            </w:pPr>
            <w:r w:rsidRPr="004824FD">
              <w:rPr>
                <w:sz w:val="22"/>
                <w:szCs w:val="22"/>
              </w:rPr>
              <w:t>126кВ</w:t>
            </w:r>
          </w:p>
        </w:tc>
        <w:tc>
          <w:tcPr>
            <w:tcW w:w="2867" w:type="dxa"/>
            <w:tcBorders>
              <w:top w:val="single" w:sz="4" w:space="0" w:color="auto"/>
              <w:left w:val="nil"/>
              <w:bottom w:val="single" w:sz="4" w:space="0" w:color="auto"/>
              <w:right w:val="single" w:sz="4" w:space="0" w:color="auto"/>
            </w:tcBorders>
            <w:shd w:val="clear" w:color="auto" w:fill="auto"/>
            <w:vAlign w:val="bottom"/>
          </w:tcPr>
          <w:p w14:paraId="0DED76D1"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9F3EC51" w14:textId="77777777" w:rsidR="004824FD" w:rsidRPr="004824FD" w:rsidRDefault="004824FD" w:rsidP="004824FD">
            <w:pPr>
              <w:rPr>
                <w:color w:val="212529"/>
                <w:sz w:val="22"/>
                <w:szCs w:val="22"/>
              </w:rPr>
            </w:pPr>
          </w:p>
        </w:tc>
      </w:tr>
      <w:tr w:rsidR="004824FD" w:rsidRPr="004824FD" w14:paraId="1C903FB0" w14:textId="77777777" w:rsidTr="004824FD">
        <w:trPr>
          <w:trHeight w:val="220"/>
        </w:trPr>
        <w:tc>
          <w:tcPr>
            <w:tcW w:w="3794" w:type="dxa"/>
            <w:vAlign w:val="bottom"/>
          </w:tcPr>
          <w:p w14:paraId="04C95CBD" w14:textId="00D8C8ED"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4. Уровень ЧР - </w:t>
            </w:r>
            <w:proofErr w:type="spellStart"/>
            <w:r w:rsidRPr="004824FD">
              <w:rPr>
                <w:sz w:val="22"/>
                <w:szCs w:val="22"/>
              </w:rPr>
              <w:t>пКл</w:t>
            </w:r>
            <w:proofErr w:type="spellEnd"/>
            <w:r w:rsidRPr="004824FD">
              <w:rPr>
                <w:sz w:val="22"/>
                <w:szCs w:val="22"/>
              </w:rPr>
              <w:t xml:space="preserve">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BF76CBE" w14:textId="17A0DDEE" w:rsidR="004824FD" w:rsidRPr="004824FD" w:rsidRDefault="004824FD" w:rsidP="004824FD">
            <w:pPr>
              <w:jc w:val="right"/>
              <w:rPr>
                <w:rFonts w:eastAsiaTheme="minorHAnsi"/>
                <w:sz w:val="22"/>
                <w:szCs w:val="22"/>
                <w:lang w:eastAsia="en-US"/>
              </w:rPr>
            </w:pPr>
            <w:r w:rsidRPr="004824FD">
              <w:rPr>
                <w:sz w:val="22"/>
                <w:szCs w:val="22"/>
              </w:rPr>
              <w:t>≤ 10</w:t>
            </w:r>
          </w:p>
        </w:tc>
        <w:tc>
          <w:tcPr>
            <w:tcW w:w="2867" w:type="dxa"/>
            <w:tcBorders>
              <w:top w:val="single" w:sz="4" w:space="0" w:color="auto"/>
              <w:left w:val="nil"/>
              <w:bottom w:val="single" w:sz="4" w:space="0" w:color="auto"/>
              <w:right w:val="single" w:sz="4" w:space="0" w:color="auto"/>
            </w:tcBorders>
            <w:shd w:val="clear" w:color="auto" w:fill="auto"/>
            <w:vAlign w:val="bottom"/>
          </w:tcPr>
          <w:p w14:paraId="1E1383B3"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DB03939" w14:textId="77777777" w:rsidR="004824FD" w:rsidRPr="004824FD" w:rsidRDefault="004824FD" w:rsidP="004824FD">
            <w:pPr>
              <w:rPr>
                <w:color w:val="212529"/>
                <w:sz w:val="22"/>
                <w:szCs w:val="22"/>
              </w:rPr>
            </w:pPr>
          </w:p>
        </w:tc>
      </w:tr>
      <w:tr w:rsidR="004824FD" w:rsidRPr="004824FD" w14:paraId="7E0172FD" w14:textId="77777777" w:rsidTr="004824FD">
        <w:trPr>
          <w:trHeight w:val="220"/>
        </w:trPr>
        <w:tc>
          <w:tcPr>
            <w:tcW w:w="3794" w:type="dxa"/>
            <w:vAlign w:val="bottom"/>
          </w:tcPr>
          <w:p w14:paraId="1AC97DE7" w14:textId="3EEFB5E6" w:rsidR="004824FD" w:rsidRPr="004824FD" w:rsidRDefault="004824FD" w:rsidP="004824FD">
            <w:pPr>
              <w:pStyle w:val="a4"/>
              <w:widowControl w:val="0"/>
              <w:numPr>
                <w:ilvl w:val="0"/>
                <w:numId w:val="9"/>
              </w:numPr>
              <w:autoSpaceDE w:val="0"/>
              <w:autoSpaceDN w:val="0"/>
              <w:adjustRightInd w:val="0"/>
              <w:jc w:val="both"/>
              <w:rPr>
                <w:sz w:val="22"/>
                <w:szCs w:val="22"/>
              </w:rPr>
            </w:pPr>
            <w:r w:rsidRPr="004824FD">
              <w:rPr>
                <w:sz w:val="22"/>
                <w:szCs w:val="22"/>
              </w:rPr>
              <w:t xml:space="preserve">Напряжение испытательное </w:t>
            </w:r>
          </w:p>
          <w:p w14:paraId="64E7FFB4" w14:textId="62601318" w:rsidR="004824FD" w:rsidRPr="004824FD" w:rsidRDefault="004824FD" w:rsidP="004824FD">
            <w:pPr>
              <w:pStyle w:val="a4"/>
              <w:widowControl w:val="0"/>
              <w:autoSpaceDE w:val="0"/>
              <w:autoSpaceDN w:val="0"/>
              <w:adjustRightInd w:val="0"/>
              <w:ind w:left="360"/>
              <w:jc w:val="both"/>
              <w:rPr>
                <w:rFonts w:eastAsiaTheme="minorHAnsi"/>
                <w:sz w:val="22"/>
                <w:szCs w:val="22"/>
                <w:lang w:eastAsia="en-US"/>
              </w:rPr>
            </w:pPr>
            <w:r w:rsidRPr="004824FD">
              <w:rPr>
                <w:sz w:val="22"/>
                <w:szCs w:val="22"/>
              </w:rPr>
              <w:t xml:space="preserve">50 Гц, 1 мин.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3498225" w14:textId="1CF547F8" w:rsidR="004824FD" w:rsidRPr="004824FD" w:rsidRDefault="004824FD" w:rsidP="004824FD">
            <w:pPr>
              <w:jc w:val="right"/>
              <w:rPr>
                <w:rFonts w:eastAsiaTheme="minorHAnsi"/>
                <w:sz w:val="22"/>
                <w:szCs w:val="22"/>
                <w:lang w:eastAsia="en-US"/>
              </w:rPr>
            </w:pPr>
            <w:r w:rsidRPr="004824FD">
              <w:rPr>
                <w:sz w:val="22"/>
                <w:szCs w:val="22"/>
              </w:rPr>
              <w:t>126кВ</w:t>
            </w:r>
          </w:p>
        </w:tc>
        <w:tc>
          <w:tcPr>
            <w:tcW w:w="2867" w:type="dxa"/>
            <w:tcBorders>
              <w:top w:val="single" w:sz="4" w:space="0" w:color="auto"/>
              <w:left w:val="nil"/>
              <w:bottom w:val="single" w:sz="4" w:space="0" w:color="auto"/>
              <w:right w:val="single" w:sz="4" w:space="0" w:color="auto"/>
            </w:tcBorders>
            <w:shd w:val="clear" w:color="auto" w:fill="auto"/>
            <w:vAlign w:val="bottom"/>
          </w:tcPr>
          <w:p w14:paraId="2612928B"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18CB4D1" w14:textId="77777777" w:rsidR="004824FD" w:rsidRPr="004824FD" w:rsidRDefault="004824FD" w:rsidP="004824FD">
            <w:pPr>
              <w:rPr>
                <w:color w:val="212529"/>
                <w:sz w:val="22"/>
                <w:szCs w:val="22"/>
              </w:rPr>
            </w:pPr>
          </w:p>
        </w:tc>
      </w:tr>
      <w:tr w:rsidR="004824FD" w:rsidRPr="004824FD" w14:paraId="12CE41CB" w14:textId="77777777" w:rsidTr="004824FD">
        <w:trPr>
          <w:trHeight w:val="220"/>
        </w:trPr>
        <w:tc>
          <w:tcPr>
            <w:tcW w:w="3794" w:type="dxa"/>
            <w:vAlign w:val="bottom"/>
          </w:tcPr>
          <w:p w14:paraId="18A5558A" w14:textId="420525B3" w:rsidR="004824FD" w:rsidRPr="00E9738A" w:rsidRDefault="004824FD" w:rsidP="00E9738A">
            <w:pPr>
              <w:pStyle w:val="a4"/>
              <w:numPr>
                <w:ilvl w:val="0"/>
                <w:numId w:val="9"/>
              </w:numPr>
              <w:rPr>
                <w:rFonts w:eastAsiaTheme="minorHAnsi"/>
                <w:sz w:val="22"/>
                <w:szCs w:val="22"/>
                <w:lang w:eastAsia="en-US"/>
              </w:rPr>
            </w:pPr>
            <w:r w:rsidRPr="00E9738A">
              <w:rPr>
                <w:sz w:val="22"/>
                <w:szCs w:val="22"/>
              </w:rPr>
              <w:t xml:space="preserve">Напряжение испытательное грозового импульса полной волны </w:t>
            </w:r>
          </w:p>
        </w:tc>
        <w:tc>
          <w:tcPr>
            <w:tcW w:w="1844" w:type="dxa"/>
            <w:tcBorders>
              <w:top w:val="single" w:sz="4" w:space="0" w:color="auto"/>
              <w:left w:val="nil"/>
              <w:bottom w:val="single" w:sz="4" w:space="0" w:color="auto"/>
              <w:right w:val="single" w:sz="4" w:space="0" w:color="auto"/>
            </w:tcBorders>
            <w:shd w:val="clear" w:color="auto" w:fill="auto"/>
            <w:vAlign w:val="bottom"/>
          </w:tcPr>
          <w:p w14:paraId="19CF4BE7" w14:textId="2A500BE8" w:rsidR="004824FD" w:rsidRPr="004824FD" w:rsidRDefault="004824FD" w:rsidP="004824FD">
            <w:pPr>
              <w:widowControl w:val="0"/>
              <w:autoSpaceDE w:val="0"/>
              <w:autoSpaceDN w:val="0"/>
              <w:adjustRightInd w:val="0"/>
              <w:rPr>
                <w:rFonts w:eastAsiaTheme="minorHAnsi"/>
                <w:sz w:val="22"/>
                <w:szCs w:val="22"/>
                <w:lang w:eastAsia="en-US"/>
              </w:rPr>
            </w:pPr>
            <w:r w:rsidRPr="004824FD">
              <w:rPr>
                <w:sz w:val="22"/>
                <w:szCs w:val="22"/>
              </w:rPr>
              <w:t>1,2/50мкс -500кВ</w:t>
            </w:r>
          </w:p>
        </w:tc>
        <w:tc>
          <w:tcPr>
            <w:tcW w:w="2867" w:type="dxa"/>
            <w:tcBorders>
              <w:top w:val="single" w:sz="4" w:space="0" w:color="auto"/>
              <w:left w:val="nil"/>
              <w:bottom w:val="single" w:sz="4" w:space="0" w:color="auto"/>
              <w:right w:val="single" w:sz="4" w:space="0" w:color="auto"/>
            </w:tcBorders>
            <w:shd w:val="clear" w:color="auto" w:fill="auto"/>
            <w:vAlign w:val="bottom"/>
          </w:tcPr>
          <w:p w14:paraId="409F9C4F"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3C4FCD"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62D29776" w14:textId="77777777" w:rsidTr="004824FD">
        <w:trPr>
          <w:trHeight w:val="220"/>
        </w:trPr>
        <w:tc>
          <w:tcPr>
            <w:tcW w:w="3794" w:type="dxa"/>
            <w:vAlign w:val="bottom"/>
          </w:tcPr>
          <w:p w14:paraId="0DBEC5D1" w14:textId="27D8DDD3" w:rsidR="004824FD" w:rsidRPr="004824FD" w:rsidRDefault="004824FD" w:rsidP="004824FD">
            <w:pPr>
              <w:widowControl w:val="0"/>
              <w:autoSpaceDE w:val="0"/>
              <w:autoSpaceDN w:val="0"/>
              <w:adjustRightInd w:val="0"/>
              <w:rPr>
                <w:rFonts w:eastAsiaTheme="minorHAnsi"/>
                <w:sz w:val="22"/>
                <w:szCs w:val="22"/>
                <w:lang w:eastAsia="en-US"/>
              </w:rPr>
            </w:pPr>
            <w:r w:rsidRPr="004824FD">
              <w:rPr>
                <w:sz w:val="22"/>
                <w:szCs w:val="22"/>
              </w:rPr>
              <w:t xml:space="preserve">7. Номинальный ток </w:t>
            </w:r>
          </w:p>
        </w:tc>
        <w:tc>
          <w:tcPr>
            <w:tcW w:w="1844" w:type="dxa"/>
            <w:tcBorders>
              <w:top w:val="single" w:sz="4" w:space="0" w:color="auto"/>
              <w:left w:val="nil"/>
              <w:bottom w:val="single" w:sz="4" w:space="0" w:color="auto"/>
              <w:right w:val="single" w:sz="4" w:space="0" w:color="auto"/>
            </w:tcBorders>
            <w:shd w:val="clear" w:color="auto" w:fill="auto"/>
            <w:vAlign w:val="bottom"/>
          </w:tcPr>
          <w:p w14:paraId="6AB797D3" w14:textId="61FFA7E5"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800А</w:t>
            </w:r>
          </w:p>
        </w:tc>
        <w:tc>
          <w:tcPr>
            <w:tcW w:w="2867" w:type="dxa"/>
            <w:tcBorders>
              <w:top w:val="single" w:sz="4" w:space="0" w:color="auto"/>
              <w:left w:val="nil"/>
              <w:bottom w:val="single" w:sz="4" w:space="0" w:color="auto"/>
              <w:right w:val="single" w:sz="4" w:space="0" w:color="auto"/>
            </w:tcBorders>
            <w:shd w:val="clear" w:color="auto" w:fill="auto"/>
            <w:vAlign w:val="bottom"/>
          </w:tcPr>
          <w:p w14:paraId="20485CA3"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3168AAC"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041B515D" w14:textId="77777777" w:rsidTr="004824FD">
        <w:trPr>
          <w:trHeight w:val="220"/>
        </w:trPr>
        <w:tc>
          <w:tcPr>
            <w:tcW w:w="3794" w:type="dxa"/>
            <w:vAlign w:val="bottom"/>
          </w:tcPr>
          <w:p w14:paraId="440985CC" w14:textId="3FB57B15"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8. Максимальный ток – </w:t>
            </w:r>
            <w:proofErr w:type="spellStart"/>
            <w:r w:rsidRPr="004824FD">
              <w:rPr>
                <w:sz w:val="22"/>
                <w:szCs w:val="22"/>
              </w:rPr>
              <w:t>Imax</w:t>
            </w:r>
            <w:proofErr w:type="spellEnd"/>
            <w:r w:rsidRPr="004824FD">
              <w:rPr>
                <w:sz w:val="22"/>
                <w:szCs w:val="22"/>
              </w:rPr>
              <w:t xml:space="preserve">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C5ECD95" w14:textId="1784F2B7" w:rsidR="004824FD" w:rsidRPr="004824FD" w:rsidRDefault="004824FD" w:rsidP="004824FD">
            <w:pPr>
              <w:jc w:val="right"/>
              <w:rPr>
                <w:rFonts w:eastAsiaTheme="minorHAnsi"/>
                <w:sz w:val="22"/>
                <w:szCs w:val="22"/>
                <w:lang w:eastAsia="en-US"/>
              </w:rPr>
            </w:pPr>
            <w:r w:rsidRPr="004824FD">
              <w:rPr>
                <w:sz w:val="22"/>
                <w:szCs w:val="22"/>
              </w:rPr>
              <w:t>800А</w:t>
            </w:r>
          </w:p>
        </w:tc>
        <w:tc>
          <w:tcPr>
            <w:tcW w:w="2867" w:type="dxa"/>
            <w:tcBorders>
              <w:top w:val="single" w:sz="4" w:space="0" w:color="auto"/>
              <w:left w:val="nil"/>
              <w:bottom w:val="single" w:sz="4" w:space="0" w:color="auto"/>
              <w:right w:val="single" w:sz="4" w:space="0" w:color="auto"/>
            </w:tcBorders>
            <w:shd w:val="clear" w:color="auto" w:fill="auto"/>
            <w:vAlign w:val="bottom"/>
          </w:tcPr>
          <w:p w14:paraId="1C01AB3E"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7132266" w14:textId="77777777" w:rsidR="004824FD" w:rsidRPr="004824FD" w:rsidRDefault="004824FD" w:rsidP="004824FD">
            <w:pPr>
              <w:rPr>
                <w:color w:val="212529"/>
                <w:sz w:val="22"/>
                <w:szCs w:val="22"/>
              </w:rPr>
            </w:pPr>
          </w:p>
        </w:tc>
      </w:tr>
      <w:tr w:rsidR="004824FD" w:rsidRPr="004824FD" w14:paraId="1316E85F" w14:textId="77777777" w:rsidTr="004824FD">
        <w:trPr>
          <w:trHeight w:val="220"/>
        </w:trPr>
        <w:tc>
          <w:tcPr>
            <w:tcW w:w="3794" w:type="dxa"/>
            <w:vAlign w:val="bottom"/>
          </w:tcPr>
          <w:p w14:paraId="270D1A01" w14:textId="63BEC872"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9. Сечение проводника при </w:t>
            </w:r>
            <w:proofErr w:type="spellStart"/>
            <w:r w:rsidRPr="004824FD">
              <w:rPr>
                <w:sz w:val="22"/>
                <w:szCs w:val="22"/>
              </w:rPr>
              <w:t>Imax</w:t>
            </w:r>
            <w:proofErr w:type="spellEnd"/>
            <w:r w:rsidRPr="004824FD">
              <w:rPr>
                <w:sz w:val="22"/>
                <w:szCs w:val="22"/>
              </w:rPr>
              <w:t xml:space="preserve">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CAB5B33" w14:textId="291C9CCD"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1*400мм²</w:t>
            </w:r>
          </w:p>
        </w:tc>
        <w:tc>
          <w:tcPr>
            <w:tcW w:w="2867" w:type="dxa"/>
            <w:tcBorders>
              <w:top w:val="single" w:sz="4" w:space="0" w:color="auto"/>
              <w:left w:val="nil"/>
              <w:bottom w:val="single" w:sz="4" w:space="0" w:color="auto"/>
              <w:right w:val="single" w:sz="4" w:space="0" w:color="auto"/>
            </w:tcBorders>
            <w:shd w:val="clear" w:color="auto" w:fill="auto"/>
            <w:vAlign w:val="bottom"/>
          </w:tcPr>
          <w:p w14:paraId="14D68E45"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61C9F46"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752F2CF4" w14:textId="77777777" w:rsidTr="004824FD">
        <w:trPr>
          <w:trHeight w:val="220"/>
        </w:trPr>
        <w:tc>
          <w:tcPr>
            <w:tcW w:w="3794" w:type="dxa"/>
            <w:vAlign w:val="bottom"/>
          </w:tcPr>
          <w:p w14:paraId="70DD30DE" w14:textId="096EC5B8"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10. Ток термической стойкости в течение 2с – </w:t>
            </w:r>
            <w:proofErr w:type="spellStart"/>
            <w:r w:rsidRPr="004824FD">
              <w:rPr>
                <w:sz w:val="22"/>
                <w:szCs w:val="22"/>
              </w:rPr>
              <w:t>Ith</w:t>
            </w:r>
            <w:proofErr w:type="spellEnd"/>
            <w:r w:rsidRPr="004824FD">
              <w:rPr>
                <w:sz w:val="22"/>
                <w:szCs w:val="22"/>
              </w:rPr>
              <w:t xml:space="preserve"> </w:t>
            </w:r>
          </w:p>
        </w:tc>
        <w:tc>
          <w:tcPr>
            <w:tcW w:w="1844" w:type="dxa"/>
            <w:tcBorders>
              <w:top w:val="single" w:sz="4" w:space="0" w:color="auto"/>
              <w:left w:val="nil"/>
              <w:bottom w:val="single" w:sz="4" w:space="0" w:color="auto"/>
              <w:right w:val="single" w:sz="4" w:space="0" w:color="auto"/>
            </w:tcBorders>
            <w:shd w:val="clear" w:color="auto" w:fill="auto"/>
            <w:vAlign w:val="bottom"/>
          </w:tcPr>
          <w:p w14:paraId="70A8A2DE" w14:textId="3997A3AC"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20кА</w:t>
            </w:r>
          </w:p>
        </w:tc>
        <w:tc>
          <w:tcPr>
            <w:tcW w:w="2867" w:type="dxa"/>
            <w:tcBorders>
              <w:top w:val="single" w:sz="4" w:space="0" w:color="auto"/>
              <w:left w:val="nil"/>
              <w:bottom w:val="single" w:sz="4" w:space="0" w:color="auto"/>
              <w:right w:val="single" w:sz="4" w:space="0" w:color="auto"/>
            </w:tcBorders>
            <w:shd w:val="clear" w:color="auto" w:fill="auto"/>
            <w:vAlign w:val="bottom"/>
          </w:tcPr>
          <w:p w14:paraId="107CFFFC"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675183A"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58DFBF53" w14:textId="77777777" w:rsidTr="004824FD">
        <w:trPr>
          <w:trHeight w:val="220"/>
        </w:trPr>
        <w:tc>
          <w:tcPr>
            <w:tcW w:w="3794" w:type="dxa"/>
            <w:vAlign w:val="bottom"/>
          </w:tcPr>
          <w:p w14:paraId="2DDC7C36" w14:textId="38204DB8"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11. Ток динамической стойкости – </w:t>
            </w:r>
            <w:proofErr w:type="spellStart"/>
            <w:r w:rsidRPr="004824FD">
              <w:rPr>
                <w:sz w:val="22"/>
                <w:szCs w:val="22"/>
              </w:rPr>
              <w:t>Id</w:t>
            </w:r>
            <w:proofErr w:type="spellEnd"/>
          </w:p>
        </w:tc>
        <w:tc>
          <w:tcPr>
            <w:tcW w:w="1844" w:type="dxa"/>
            <w:tcBorders>
              <w:top w:val="single" w:sz="4" w:space="0" w:color="auto"/>
              <w:left w:val="nil"/>
              <w:bottom w:val="single" w:sz="4" w:space="0" w:color="auto"/>
              <w:right w:val="single" w:sz="4" w:space="0" w:color="auto"/>
            </w:tcBorders>
            <w:shd w:val="clear" w:color="auto" w:fill="auto"/>
            <w:vAlign w:val="bottom"/>
          </w:tcPr>
          <w:p w14:paraId="7E95E8EC" w14:textId="636843D8"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50кА</w:t>
            </w:r>
          </w:p>
        </w:tc>
        <w:tc>
          <w:tcPr>
            <w:tcW w:w="2867" w:type="dxa"/>
            <w:tcBorders>
              <w:top w:val="single" w:sz="4" w:space="0" w:color="auto"/>
              <w:left w:val="nil"/>
              <w:bottom w:val="single" w:sz="4" w:space="0" w:color="auto"/>
              <w:right w:val="single" w:sz="4" w:space="0" w:color="auto"/>
            </w:tcBorders>
            <w:shd w:val="clear" w:color="auto" w:fill="auto"/>
            <w:vAlign w:val="bottom"/>
          </w:tcPr>
          <w:p w14:paraId="5815A69C"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1A598B2"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4D78EE67" w14:textId="77777777" w:rsidTr="004824FD">
        <w:trPr>
          <w:trHeight w:val="220"/>
        </w:trPr>
        <w:tc>
          <w:tcPr>
            <w:tcW w:w="3794" w:type="dxa"/>
            <w:vAlign w:val="bottom"/>
          </w:tcPr>
          <w:p w14:paraId="1ABBCB1D" w14:textId="742E8923"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12. Разрядное расстояние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16BE9F5" w14:textId="3850099D"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1000…1200 мм</w:t>
            </w:r>
          </w:p>
        </w:tc>
        <w:tc>
          <w:tcPr>
            <w:tcW w:w="2867" w:type="dxa"/>
            <w:tcBorders>
              <w:top w:val="single" w:sz="4" w:space="0" w:color="auto"/>
              <w:left w:val="single" w:sz="4" w:space="0" w:color="auto"/>
              <w:bottom w:val="single" w:sz="4" w:space="0" w:color="auto"/>
              <w:right w:val="single" w:sz="4" w:space="0" w:color="auto"/>
            </w:tcBorders>
          </w:tcPr>
          <w:p w14:paraId="13FB2E5A"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62DFE13"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6E37530A" w14:textId="77777777" w:rsidTr="004824FD">
        <w:trPr>
          <w:trHeight w:val="220"/>
        </w:trPr>
        <w:tc>
          <w:tcPr>
            <w:tcW w:w="3794" w:type="dxa"/>
            <w:vAlign w:val="bottom"/>
          </w:tcPr>
          <w:p w14:paraId="7B0EED16" w14:textId="7B56F3AE"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13. Длина пути утечки </w:t>
            </w:r>
            <w:proofErr w:type="spellStart"/>
            <w:r w:rsidRPr="004824FD">
              <w:rPr>
                <w:sz w:val="22"/>
                <w:szCs w:val="22"/>
              </w:rPr>
              <w:t>min</w:t>
            </w:r>
            <w:proofErr w:type="spellEnd"/>
            <w:r w:rsidRPr="004824FD">
              <w:rPr>
                <w:sz w:val="22"/>
                <w:szCs w:val="22"/>
              </w:rPr>
              <w:t xml:space="preserve">  </w:t>
            </w:r>
          </w:p>
        </w:tc>
        <w:tc>
          <w:tcPr>
            <w:tcW w:w="1844" w:type="dxa"/>
            <w:tcBorders>
              <w:top w:val="single" w:sz="4" w:space="0" w:color="auto"/>
              <w:left w:val="single" w:sz="4" w:space="0" w:color="auto"/>
              <w:bottom w:val="single" w:sz="4" w:space="0" w:color="auto"/>
              <w:right w:val="single" w:sz="4" w:space="0" w:color="auto"/>
            </w:tcBorders>
          </w:tcPr>
          <w:p w14:paraId="06AA4EDF" w14:textId="51CF650D"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3150…3900мм</w:t>
            </w:r>
          </w:p>
        </w:tc>
        <w:tc>
          <w:tcPr>
            <w:tcW w:w="2867" w:type="dxa"/>
            <w:tcBorders>
              <w:top w:val="single" w:sz="4" w:space="0" w:color="auto"/>
              <w:left w:val="single" w:sz="4" w:space="0" w:color="auto"/>
              <w:bottom w:val="single" w:sz="4" w:space="0" w:color="auto"/>
              <w:right w:val="single" w:sz="4" w:space="0" w:color="auto"/>
            </w:tcBorders>
          </w:tcPr>
          <w:p w14:paraId="4EA06773"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AAD8795"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3E8AEF49" w14:textId="77777777" w:rsidTr="004824FD">
        <w:trPr>
          <w:trHeight w:val="220"/>
        </w:trPr>
        <w:tc>
          <w:tcPr>
            <w:tcW w:w="3794" w:type="dxa"/>
            <w:vAlign w:val="bottom"/>
          </w:tcPr>
          <w:p w14:paraId="14CB5CF7" w14:textId="01587612"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14. Температура окружающей среды </w:t>
            </w:r>
          </w:p>
        </w:tc>
        <w:tc>
          <w:tcPr>
            <w:tcW w:w="1844" w:type="dxa"/>
            <w:tcBorders>
              <w:top w:val="single" w:sz="4" w:space="0" w:color="auto"/>
              <w:left w:val="single" w:sz="4" w:space="0" w:color="auto"/>
              <w:bottom w:val="single" w:sz="4" w:space="0" w:color="auto"/>
              <w:right w:val="single" w:sz="4" w:space="0" w:color="auto"/>
            </w:tcBorders>
          </w:tcPr>
          <w:p w14:paraId="58BA2D65" w14:textId="1D7C403C"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-60 ÷ +55°С</w:t>
            </w:r>
          </w:p>
        </w:tc>
        <w:tc>
          <w:tcPr>
            <w:tcW w:w="2867" w:type="dxa"/>
            <w:tcBorders>
              <w:top w:val="single" w:sz="4" w:space="0" w:color="auto"/>
              <w:left w:val="single" w:sz="4" w:space="0" w:color="auto"/>
              <w:bottom w:val="single" w:sz="4" w:space="0" w:color="auto"/>
              <w:right w:val="single" w:sz="4" w:space="0" w:color="auto"/>
            </w:tcBorders>
          </w:tcPr>
          <w:p w14:paraId="796C6856"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EEB939E"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19464202" w14:textId="77777777" w:rsidTr="004824FD">
        <w:trPr>
          <w:trHeight w:val="220"/>
        </w:trPr>
        <w:tc>
          <w:tcPr>
            <w:tcW w:w="3794" w:type="dxa"/>
            <w:vAlign w:val="bottom"/>
          </w:tcPr>
          <w:p w14:paraId="730AAA05" w14:textId="1D129589" w:rsidR="004824FD" w:rsidRPr="004824FD" w:rsidRDefault="004824FD" w:rsidP="004824FD">
            <w:pPr>
              <w:widowControl w:val="0"/>
              <w:autoSpaceDE w:val="0"/>
              <w:autoSpaceDN w:val="0"/>
              <w:adjustRightInd w:val="0"/>
              <w:rPr>
                <w:rFonts w:eastAsiaTheme="minorHAnsi"/>
                <w:sz w:val="22"/>
                <w:szCs w:val="22"/>
                <w:lang w:eastAsia="en-US"/>
              </w:rPr>
            </w:pPr>
            <w:r w:rsidRPr="004824FD">
              <w:rPr>
                <w:sz w:val="22"/>
                <w:szCs w:val="22"/>
              </w:rPr>
              <w:t xml:space="preserve">15.Температура масла трансформатора, максимальная среднесуточная </w:t>
            </w:r>
          </w:p>
        </w:tc>
        <w:tc>
          <w:tcPr>
            <w:tcW w:w="1844" w:type="dxa"/>
            <w:tcBorders>
              <w:top w:val="single" w:sz="4" w:space="0" w:color="auto"/>
              <w:left w:val="single" w:sz="4" w:space="0" w:color="auto"/>
              <w:bottom w:val="single" w:sz="4" w:space="0" w:color="auto"/>
              <w:right w:val="single" w:sz="4" w:space="0" w:color="auto"/>
            </w:tcBorders>
          </w:tcPr>
          <w:p w14:paraId="1E6E0CF0" w14:textId="77777777" w:rsidR="004824FD" w:rsidRDefault="004824FD" w:rsidP="004824FD">
            <w:pPr>
              <w:widowControl w:val="0"/>
              <w:autoSpaceDE w:val="0"/>
              <w:autoSpaceDN w:val="0"/>
              <w:adjustRightInd w:val="0"/>
              <w:jc w:val="right"/>
              <w:rPr>
                <w:sz w:val="22"/>
                <w:szCs w:val="22"/>
              </w:rPr>
            </w:pPr>
          </w:p>
          <w:p w14:paraId="4CAF754A" w14:textId="77777777" w:rsidR="004824FD" w:rsidRDefault="004824FD" w:rsidP="004824FD">
            <w:pPr>
              <w:widowControl w:val="0"/>
              <w:autoSpaceDE w:val="0"/>
              <w:autoSpaceDN w:val="0"/>
              <w:adjustRightInd w:val="0"/>
              <w:jc w:val="right"/>
              <w:rPr>
                <w:sz w:val="22"/>
                <w:szCs w:val="22"/>
              </w:rPr>
            </w:pPr>
          </w:p>
          <w:p w14:paraId="7B296E3C" w14:textId="7EF3090F"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90°С</w:t>
            </w:r>
          </w:p>
        </w:tc>
        <w:tc>
          <w:tcPr>
            <w:tcW w:w="2867" w:type="dxa"/>
            <w:tcBorders>
              <w:top w:val="single" w:sz="4" w:space="0" w:color="auto"/>
              <w:left w:val="single" w:sz="4" w:space="0" w:color="auto"/>
              <w:bottom w:val="single" w:sz="4" w:space="0" w:color="auto"/>
              <w:right w:val="single" w:sz="4" w:space="0" w:color="auto"/>
            </w:tcBorders>
          </w:tcPr>
          <w:p w14:paraId="7F76EDB4"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08A009D"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265476EE" w14:textId="77777777" w:rsidTr="004824FD">
        <w:trPr>
          <w:trHeight w:val="220"/>
        </w:trPr>
        <w:tc>
          <w:tcPr>
            <w:tcW w:w="3794" w:type="dxa"/>
            <w:vAlign w:val="bottom"/>
          </w:tcPr>
          <w:p w14:paraId="375EF854" w14:textId="1C35CDD8"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16. Угол установки </w:t>
            </w:r>
          </w:p>
        </w:tc>
        <w:tc>
          <w:tcPr>
            <w:tcW w:w="1844" w:type="dxa"/>
            <w:tcBorders>
              <w:top w:val="single" w:sz="4" w:space="0" w:color="auto"/>
              <w:left w:val="single" w:sz="4" w:space="0" w:color="auto"/>
              <w:bottom w:val="single" w:sz="4" w:space="0" w:color="auto"/>
              <w:right w:val="single" w:sz="4" w:space="0" w:color="auto"/>
            </w:tcBorders>
          </w:tcPr>
          <w:p w14:paraId="516991CB" w14:textId="659A7D60"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60 град.</w:t>
            </w:r>
          </w:p>
        </w:tc>
        <w:tc>
          <w:tcPr>
            <w:tcW w:w="2867" w:type="dxa"/>
            <w:tcBorders>
              <w:top w:val="single" w:sz="4" w:space="0" w:color="auto"/>
              <w:left w:val="single" w:sz="4" w:space="0" w:color="auto"/>
              <w:bottom w:val="single" w:sz="4" w:space="0" w:color="auto"/>
              <w:right w:val="single" w:sz="4" w:space="0" w:color="auto"/>
            </w:tcBorders>
          </w:tcPr>
          <w:p w14:paraId="5A0B0C6F"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4E8E98B"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241416EC" w14:textId="77777777" w:rsidTr="004824FD">
        <w:trPr>
          <w:trHeight w:val="220"/>
        </w:trPr>
        <w:tc>
          <w:tcPr>
            <w:tcW w:w="3794" w:type="dxa"/>
            <w:vAlign w:val="bottom"/>
          </w:tcPr>
          <w:p w14:paraId="11633EA3" w14:textId="6260148F" w:rsidR="004824FD" w:rsidRPr="004824FD" w:rsidRDefault="004824FD" w:rsidP="004824FD">
            <w:pPr>
              <w:widowControl w:val="0"/>
              <w:autoSpaceDE w:val="0"/>
              <w:autoSpaceDN w:val="0"/>
              <w:adjustRightInd w:val="0"/>
              <w:rPr>
                <w:rFonts w:eastAsiaTheme="minorHAnsi"/>
                <w:sz w:val="22"/>
                <w:szCs w:val="22"/>
                <w:lang w:eastAsia="en-US"/>
              </w:rPr>
            </w:pPr>
            <w:r w:rsidRPr="004824FD">
              <w:rPr>
                <w:sz w:val="22"/>
                <w:szCs w:val="22"/>
              </w:rPr>
              <w:t xml:space="preserve">17.Испытательная консольная нагрузка </w:t>
            </w:r>
          </w:p>
        </w:tc>
        <w:tc>
          <w:tcPr>
            <w:tcW w:w="1844" w:type="dxa"/>
            <w:tcBorders>
              <w:top w:val="single" w:sz="4" w:space="0" w:color="auto"/>
              <w:left w:val="single" w:sz="4" w:space="0" w:color="auto"/>
              <w:bottom w:val="single" w:sz="4" w:space="0" w:color="auto"/>
              <w:right w:val="single" w:sz="4" w:space="0" w:color="auto"/>
            </w:tcBorders>
          </w:tcPr>
          <w:p w14:paraId="2766B335" w14:textId="517121FD"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1250Н</w:t>
            </w:r>
          </w:p>
        </w:tc>
        <w:tc>
          <w:tcPr>
            <w:tcW w:w="2867" w:type="dxa"/>
            <w:tcBorders>
              <w:top w:val="single" w:sz="4" w:space="0" w:color="auto"/>
              <w:left w:val="single" w:sz="4" w:space="0" w:color="auto"/>
              <w:bottom w:val="single" w:sz="4" w:space="0" w:color="auto"/>
              <w:right w:val="single" w:sz="4" w:space="0" w:color="auto"/>
            </w:tcBorders>
          </w:tcPr>
          <w:p w14:paraId="29F5B060"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17C2E96"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1961D9FB" w14:textId="77777777" w:rsidTr="004824FD">
        <w:trPr>
          <w:trHeight w:val="220"/>
        </w:trPr>
        <w:tc>
          <w:tcPr>
            <w:tcW w:w="3794" w:type="dxa"/>
            <w:vAlign w:val="bottom"/>
          </w:tcPr>
          <w:p w14:paraId="31C01AD3" w14:textId="010C8DEB"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18. Общая длина </w:t>
            </w:r>
          </w:p>
        </w:tc>
        <w:tc>
          <w:tcPr>
            <w:tcW w:w="1844" w:type="dxa"/>
            <w:tcBorders>
              <w:top w:val="single" w:sz="4" w:space="0" w:color="auto"/>
              <w:left w:val="single" w:sz="4" w:space="0" w:color="auto"/>
              <w:bottom w:val="single" w:sz="4" w:space="0" w:color="auto"/>
              <w:right w:val="single" w:sz="4" w:space="0" w:color="auto"/>
            </w:tcBorders>
          </w:tcPr>
          <w:p w14:paraId="31D1E83F" w14:textId="7E37DA4A"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2190мм</w:t>
            </w:r>
          </w:p>
        </w:tc>
        <w:tc>
          <w:tcPr>
            <w:tcW w:w="2867" w:type="dxa"/>
            <w:tcBorders>
              <w:top w:val="single" w:sz="4" w:space="0" w:color="auto"/>
              <w:left w:val="single" w:sz="4" w:space="0" w:color="auto"/>
              <w:bottom w:val="single" w:sz="4" w:space="0" w:color="auto"/>
              <w:right w:val="single" w:sz="4" w:space="0" w:color="auto"/>
            </w:tcBorders>
          </w:tcPr>
          <w:p w14:paraId="5CC77953"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B864715"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5B164E78" w14:textId="77777777" w:rsidTr="004824FD">
        <w:trPr>
          <w:trHeight w:val="220"/>
        </w:trPr>
        <w:tc>
          <w:tcPr>
            <w:tcW w:w="3794" w:type="dxa"/>
            <w:vAlign w:val="bottom"/>
          </w:tcPr>
          <w:p w14:paraId="59F434A5" w14:textId="1B28B8A6"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19. Длина нижней части </w:t>
            </w:r>
          </w:p>
        </w:tc>
        <w:tc>
          <w:tcPr>
            <w:tcW w:w="1844" w:type="dxa"/>
            <w:tcBorders>
              <w:top w:val="single" w:sz="4" w:space="0" w:color="auto"/>
              <w:left w:val="single" w:sz="4" w:space="0" w:color="auto"/>
              <w:bottom w:val="single" w:sz="4" w:space="0" w:color="auto"/>
              <w:right w:val="single" w:sz="4" w:space="0" w:color="auto"/>
            </w:tcBorders>
          </w:tcPr>
          <w:p w14:paraId="08947C34" w14:textId="56319272"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770 мм</w:t>
            </w:r>
          </w:p>
        </w:tc>
        <w:tc>
          <w:tcPr>
            <w:tcW w:w="2867" w:type="dxa"/>
            <w:tcBorders>
              <w:top w:val="single" w:sz="4" w:space="0" w:color="auto"/>
              <w:left w:val="single" w:sz="4" w:space="0" w:color="auto"/>
              <w:bottom w:val="single" w:sz="4" w:space="0" w:color="auto"/>
              <w:right w:val="single" w:sz="4" w:space="0" w:color="auto"/>
            </w:tcBorders>
          </w:tcPr>
          <w:p w14:paraId="436D9DB3"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F47A874"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15DE4794" w14:textId="77777777" w:rsidTr="004F125E">
        <w:trPr>
          <w:trHeight w:val="220"/>
        </w:trPr>
        <w:tc>
          <w:tcPr>
            <w:tcW w:w="5638" w:type="dxa"/>
            <w:gridSpan w:val="2"/>
            <w:tcBorders>
              <w:right w:val="single" w:sz="4" w:space="0" w:color="auto"/>
            </w:tcBorders>
            <w:vAlign w:val="bottom"/>
          </w:tcPr>
          <w:p w14:paraId="25E3281C" w14:textId="77777777" w:rsidR="004824FD" w:rsidRDefault="004824FD" w:rsidP="004824FD">
            <w:pPr>
              <w:widowControl w:val="0"/>
              <w:autoSpaceDE w:val="0"/>
              <w:autoSpaceDN w:val="0"/>
              <w:adjustRightInd w:val="0"/>
              <w:jc w:val="both"/>
              <w:rPr>
                <w:sz w:val="22"/>
                <w:szCs w:val="22"/>
              </w:rPr>
            </w:pPr>
            <w:r w:rsidRPr="004824FD">
              <w:rPr>
                <w:sz w:val="22"/>
                <w:szCs w:val="22"/>
              </w:rPr>
              <w:t xml:space="preserve">20. Размер опорного фланца: D-290мм, D1 -250мм, </w:t>
            </w:r>
          </w:p>
          <w:p w14:paraId="384724A4" w14:textId="079979D2"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d отверстий -15мм, количество отверстий п-8</w:t>
            </w:r>
          </w:p>
        </w:tc>
        <w:tc>
          <w:tcPr>
            <w:tcW w:w="2867" w:type="dxa"/>
            <w:tcBorders>
              <w:top w:val="single" w:sz="4" w:space="0" w:color="auto"/>
              <w:left w:val="single" w:sz="4" w:space="0" w:color="auto"/>
              <w:bottom w:val="single" w:sz="4" w:space="0" w:color="auto"/>
              <w:right w:val="single" w:sz="4" w:space="0" w:color="auto"/>
            </w:tcBorders>
          </w:tcPr>
          <w:p w14:paraId="1C5583E5"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7B1AA48" w14:textId="77777777" w:rsidR="004824FD" w:rsidRPr="004824FD" w:rsidRDefault="004824FD" w:rsidP="004824FD">
            <w:pPr>
              <w:widowControl w:val="0"/>
              <w:autoSpaceDE w:val="0"/>
              <w:autoSpaceDN w:val="0"/>
              <w:adjustRightInd w:val="0"/>
              <w:rPr>
                <w:color w:val="212529"/>
                <w:sz w:val="22"/>
                <w:szCs w:val="22"/>
              </w:rPr>
            </w:pPr>
          </w:p>
        </w:tc>
      </w:tr>
      <w:tr w:rsidR="00E03042" w:rsidRPr="004824FD" w14:paraId="2F4B8A11" w14:textId="77777777" w:rsidTr="00622646">
        <w:trPr>
          <w:trHeight w:val="220"/>
        </w:trPr>
        <w:tc>
          <w:tcPr>
            <w:tcW w:w="5638" w:type="dxa"/>
            <w:gridSpan w:val="2"/>
            <w:tcBorders>
              <w:right w:val="single" w:sz="4" w:space="0" w:color="auto"/>
            </w:tcBorders>
            <w:vAlign w:val="bottom"/>
          </w:tcPr>
          <w:p w14:paraId="6354F57A" w14:textId="7F462569" w:rsidR="00E03042" w:rsidRPr="004824FD" w:rsidRDefault="00E03042" w:rsidP="00E03042">
            <w:pPr>
              <w:widowControl w:val="0"/>
              <w:autoSpaceDE w:val="0"/>
              <w:autoSpaceDN w:val="0"/>
              <w:adjustRightInd w:val="0"/>
              <w:jc w:val="both"/>
              <w:rPr>
                <w:rFonts w:eastAsiaTheme="minorHAnsi"/>
                <w:sz w:val="22"/>
                <w:szCs w:val="22"/>
                <w:lang w:eastAsia="en-US"/>
              </w:rPr>
            </w:pPr>
            <w:r w:rsidRPr="004824FD">
              <w:rPr>
                <w:sz w:val="22"/>
                <w:szCs w:val="22"/>
              </w:rPr>
              <w:t>21. Стандарт 60137 МЭК и ГОСТ 10693-81</w:t>
            </w:r>
          </w:p>
        </w:tc>
        <w:tc>
          <w:tcPr>
            <w:tcW w:w="2867" w:type="dxa"/>
            <w:tcBorders>
              <w:top w:val="single" w:sz="4" w:space="0" w:color="auto"/>
              <w:left w:val="single" w:sz="4" w:space="0" w:color="auto"/>
              <w:bottom w:val="single" w:sz="4" w:space="0" w:color="auto"/>
              <w:right w:val="single" w:sz="4" w:space="0" w:color="auto"/>
            </w:tcBorders>
          </w:tcPr>
          <w:p w14:paraId="4D5A3F42" w14:textId="77777777" w:rsidR="00E03042" w:rsidRPr="004824FD" w:rsidRDefault="00E03042"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A399D12" w14:textId="77777777" w:rsidR="00E03042" w:rsidRPr="004824FD" w:rsidRDefault="00E03042" w:rsidP="004824FD">
            <w:pPr>
              <w:widowControl w:val="0"/>
              <w:autoSpaceDE w:val="0"/>
              <w:autoSpaceDN w:val="0"/>
              <w:adjustRightInd w:val="0"/>
              <w:rPr>
                <w:color w:val="212529"/>
                <w:sz w:val="22"/>
                <w:szCs w:val="22"/>
              </w:rPr>
            </w:pPr>
          </w:p>
        </w:tc>
      </w:tr>
      <w:tr w:rsidR="00E03042" w:rsidRPr="004824FD" w14:paraId="7931D8B6" w14:textId="77777777" w:rsidTr="00783A69">
        <w:trPr>
          <w:trHeight w:val="220"/>
        </w:trPr>
        <w:tc>
          <w:tcPr>
            <w:tcW w:w="5638" w:type="dxa"/>
            <w:gridSpan w:val="2"/>
            <w:tcBorders>
              <w:right w:val="single" w:sz="4" w:space="0" w:color="auto"/>
            </w:tcBorders>
            <w:vAlign w:val="bottom"/>
          </w:tcPr>
          <w:p w14:paraId="1584D1A5" w14:textId="77777777"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22.Комплектация:</w:t>
            </w:r>
          </w:p>
          <w:p w14:paraId="236B61D6" w14:textId="01F2B344"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22.1</w:t>
            </w:r>
            <w:r w:rsidRPr="00E9738A">
              <w:rPr>
                <w:rFonts w:eastAsiaTheme="minorHAnsi"/>
                <w:sz w:val="22"/>
                <w:szCs w:val="22"/>
                <w:lang w:eastAsia="en-US"/>
              </w:rPr>
              <w:tab/>
              <w:t>Ввод ГКТIII-60-126/800 О1, маркировка согласно ГОСТ Р 55187 -2012, в упаковке;</w:t>
            </w:r>
          </w:p>
          <w:p w14:paraId="69951FBD" w14:textId="77777777"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22.2</w:t>
            </w:r>
            <w:r w:rsidRPr="00E9738A">
              <w:rPr>
                <w:rFonts w:eastAsiaTheme="minorHAnsi"/>
                <w:sz w:val="22"/>
                <w:szCs w:val="22"/>
                <w:lang w:eastAsia="en-US"/>
              </w:rPr>
              <w:tab/>
              <w:t xml:space="preserve"> Комплектующие детали и запасные части в соответствии с разделом «Комплектность»</w:t>
            </w:r>
          </w:p>
          <w:p w14:paraId="18EF7D10" w14:textId="753F5A34"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Руководства по эксплуатации</w:t>
            </w:r>
            <w:r>
              <w:rPr>
                <w:rFonts w:eastAsiaTheme="minorHAnsi"/>
                <w:sz w:val="22"/>
                <w:szCs w:val="22"/>
                <w:lang w:eastAsia="en-US"/>
              </w:rPr>
              <w:t xml:space="preserve"> на каждый комплект</w:t>
            </w:r>
            <w:r w:rsidRPr="00E9738A">
              <w:rPr>
                <w:rFonts w:eastAsiaTheme="minorHAnsi"/>
                <w:sz w:val="22"/>
                <w:szCs w:val="22"/>
                <w:lang w:eastAsia="en-US"/>
              </w:rPr>
              <w:t>:</w:t>
            </w:r>
          </w:p>
          <w:p w14:paraId="369D9BC4" w14:textId="07A94E2A"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 xml:space="preserve">Шпилька контактная -1шт. </w:t>
            </w:r>
          </w:p>
          <w:p w14:paraId="576D7695" w14:textId="1ECD3C62"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Кольцо коническое – 2шт.</w:t>
            </w:r>
          </w:p>
          <w:p w14:paraId="1D6B1DCE" w14:textId="7CEB6685"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Кольцо резиновое уплотнительное для высоковольтных вводов (ТУ 2531−021−00152106−00) -011-014-19=1шт.</w:t>
            </w:r>
          </w:p>
          <w:p w14:paraId="31631BFD" w14:textId="53558302"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Прокладка -1шт.</w:t>
            </w:r>
          </w:p>
          <w:p w14:paraId="42357C92" w14:textId="6C2719CC"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Контакт -1шт.</w:t>
            </w:r>
          </w:p>
          <w:p w14:paraId="18F8C7B4" w14:textId="7DA161AC"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lastRenderedPageBreak/>
              <w:t>Контакт обжимной с пружиной -1шт.</w:t>
            </w:r>
          </w:p>
          <w:p w14:paraId="1B1215FD" w14:textId="62187B7E"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w:t>
            </w:r>
          </w:p>
          <w:p w14:paraId="1FE25D55" w14:textId="77777777"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 xml:space="preserve">22.2. Документация: </w:t>
            </w:r>
          </w:p>
          <w:p w14:paraId="4A23583A" w14:textId="34C30731" w:rsidR="00E9738A"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 xml:space="preserve">Паспорт на ввод ГКТШ-60-126/800 01 ИВУЕ.686352.103-019 с удостоверением о приёмке; </w:t>
            </w:r>
          </w:p>
          <w:p w14:paraId="48FC7473" w14:textId="103571F9" w:rsidR="00E9738A"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Комплектовочная ведомость ГКТШ-60-126/800 01 ИВУЕ.686352.103-01;</w:t>
            </w:r>
          </w:p>
          <w:p w14:paraId="180C2F47" w14:textId="6724C780" w:rsidR="00E9738A"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 xml:space="preserve">чертёжный документ на высоковольтный ввод трансформаторный ГКТIII-60-126/800 О1 — ИВУЕ.686352.103-01.  </w:t>
            </w:r>
          </w:p>
          <w:p w14:paraId="267E85EB" w14:textId="57A8C95F" w:rsidR="00E9738A"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Руководство по эксплуатации ГКТШ-60-126/800 01 ИВУЕ.686352.103-01 - 1 шт.;</w:t>
            </w:r>
          </w:p>
          <w:p w14:paraId="124BFD8C" w14:textId="6447AD84" w:rsidR="00E03042"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Сертификат соответствия на ГКТШ-60-126/800 01 ИВУЕ.686352.103-01</w:t>
            </w:r>
          </w:p>
        </w:tc>
        <w:tc>
          <w:tcPr>
            <w:tcW w:w="2867" w:type="dxa"/>
            <w:tcBorders>
              <w:top w:val="single" w:sz="4" w:space="0" w:color="auto"/>
              <w:left w:val="single" w:sz="4" w:space="0" w:color="auto"/>
              <w:bottom w:val="single" w:sz="4" w:space="0" w:color="auto"/>
              <w:right w:val="single" w:sz="4" w:space="0" w:color="auto"/>
            </w:tcBorders>
          </w:tcPr>
          <w:p w14:paraId="084AA008" w14:textId="77777777" w:rsidR="00E03042" w:rsidRPr="004824FD" w:rsidRDefault="00E03042"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1EA00EA" w14:textId="77777777" w:rsidR="00E03042" w:rsidRPr="004824FD" w:rsidRDefault="00E03042" w:rsidP="004824FD">
            <w:pPr>
              <w:widowControl w:val="0"/>
              <w:autoSpaceDE w:val="0"/>
              <w:autoSpaceDN w:val="0"/>
              <w:adjustRightInd w:val="0"/>
              <w:rPr>
                <w:color w:val="212529"/>
                <w:sz w:val="22"/>
                <w:szCs w:val="22"/>
              </w:rPr>
            </w:pPr>
          </w:p>
        </w:tc>
      </w:tr>
    </w:tbl>
    <w:tbl>
      <w:tblPr>
        <w:tblpPr w:leftFromText="180" w:rightFromText="180" w:vertAnchor="text" w:tblpX="4928" w:tblpY="1"/>
        <w:tblOverlap w:val="never"/>
        <w:tblW w:w="0" w:type="auto"/>
        <w:tblLook w:val="00A0" w:firstRow="1" w:lastRow="0" w:firstColumn="1" w:lastColumn="0" w:noHBand="0" w:noVBand="0"/>
      </w:tblPr>
      <w:tblGrid>
        <w:gridCol w:w="4644"/>
      </w:tblGrid>
      <w:tr w:rsidR="00E03042" w:rsidRPr="000B436A" w14:paraId="54AD70EC" w14:textId="77777777" w:rsidTr="0050674A">
        <w:tc>
          <w:tcPr>
            <w:tcW w:w="4644" w:type="dxa"/>
          </w:tcPr>
          <w:p w14:paraId="734B4491" w14:textId="77777777" w:rsidR="00E03042" w:rsidRPr="000B436A" w:rsidRDefault="00E03042" w:rsidP="0050674A">
            <w:pPr>
              <w:keepNext/>
              <w:keepLines/>
              <w:autoSpaceDE w:val="0"/>
              <w:autoSpaceDN w:val="0"/>
              <w:adjustRightInd w:val="0"/>
              <w:jc w:val="right"/>
              <w:rPr>
                <w:sz w:val="26"/>
                <w:szCs w:val="26"/>
                <w:lang w:eastAsia="en-US"/>
              </w:rPr>
            </w:pPr>
          </w:p>
          <w:p w14:paraId="299255DB" w14:textId="77777777" w:rsidR="00E03042" w:rsidRPr="000B436A" w:rsidRDefault="00E03042" w:rsidP="0050674A">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6DF46AAD" w14:textId="77777777" w:rsidR="00E03042" w:rsidRPr="000B436A" w:rsidRDefault="00E03042" w:rsidP="00E03042">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bl>
    <w:p w14:paraId="3B1D3FEA" w14:textId="77777777" w:rsidR="004D45F8" w:rsidRDefault="004D45F8" w:rsidP="004824FD">
      <w:pPr>
        <w:pStyle w:val="a4"/>
        <w:keepNext/>
        <w:keepLines/>
        <w:widowControl w:val="0"/>
        <w:overflowPunct w:val="0"/>
        <w:autoSpaceDE w:val="0"/>
        <w:autoSpaceDN w:val="0"/>
        <w:adjustRightInd w:val="0"/>
        <w:spacing w:after="75" w:line="380" w:lineRule="auto"/>
        <w:ind w:left="360"/>
        <w:textAlignment w:val="baseline"/>
        <w:rPr>
          <w:b/>
        </w:rPr>
      </w:pPr>
    </w:p>
    <w:p w14:paraId="3686D5C7" w14:textId="77777777" w:rsidR="004D45F8" w:rsidRDefault="004D45F8" w:rsidP="00CD3E62">
      <w:pPr>
        <w:pStyle w:val="a4"/>
        <w:keepNext/>
        <w:keepLines/>
        <w:widowControl w:val="0"/>
        <w:numPr>
          <w:ilvl w:val="0"/>
          <w:numId w:val="9"/>
        </w:numPr>
        <w:overflowPunct w:val="0"/>
        <w:autoSpaceDE w:val="0"/>
        <w:autoSpaceDN w:val="0"/>
        <w:adjustRightInd w:val="0"/>
        <w:spacing w:after="75" w:line="380" w:lineRule="auto"/>
        <w:textAlignment w:val="baseline"/>
        <w:rPr>
          <w:b/>
        </w:rPr>
      </w:pPr>
      <w:r>
        <w:rPr>
          <w:b/>
        </w:rPr>
        <w:br w:type="page"/>
      </w:r>
    </w:p>
    <w:p w14:paraId="62A7AEFA" w14:textId="6D63AB0A" w:rsidR="000B436A" w:rsidRPr="004D45F8" w:rsidRDefault="009A11B0" w:rsidP="004D45F8">
      <w:pPr>
        <w:pStyle w:val="a4"/>
        <w:keepNext/>
        <w:keepLines/>
        <w:widowControl w:val="0"/>
        <w:numPr>
          <w:ilvl w:val="0"/>
          <w:numId w:val="32"/>
        </w:numPr>
        <w:overflowPunct w:val="0"/>
        <w:autoSpaceDE w:val="0"/>
        <w:autoSpaceDN w:val="0"/>
        <w:adjustRightInd w:val="0"/>
        <w:spacing w:after="75" w:line="380" w:lineRule="auto"/>
        <w:textAlignment w:val="baseline"/>
        <w:rPr>
          <w:b/>
        </w:rPr>
      </w:pPr>
      <w:r w:rsidRPr="004D45F8">
        <w:rPr>
          <w:b/>
        </w:rPr>
        <w:lastRenderedPageBreak/>
        <w:t>Заявление о наличии преимущества (</w:t>
      </w:r>
      <w:r w:rsidR="000B436A" w:rsidRPr="004D45F8">
        <w:rPr>
          <w:b/>
        </w:rPr>
        <w:t xml:space="preserve">форма </w:t>
      </w:r>
      <w:r w:rsidR="004D45F8">
        <w:rPr>
          <w:b/>
        </w:rPr>
        <w:t>5</w:t>
      </w:r>
      <w:r w:rsidR="000B436A" w:rsidRPr="004D45F8">
        <w:rPr>
          <w:b/>
        </w:rPr>
        <w:t>)</w:t>
      </w:r>
    </w:p>
    <w:p w14:paraId="55F0A23B" w14:textId="77777777" w:rsidR="000B436A" w:rsidRPr="000B436A" w:rsidRDefault="000B436A" w:rsidP="000B436A">
      <w:pPr>
        <w:keepNext/>
        <w:keepLines/>
        <w:autoSpaceDE w:val="0"/>
        <w:autoSpaceDN w:val="0"/>
        <w:adjustRightInd w:val="0"/>
        <w:jc w:val="both"/>
        <w:rPr>
          <w:sz w:val="22"/>
          <w:szCs w:val="22"/>
        </w:rPr>
      </w:pPr>
    </w:p>
    <w:p w14:paraId="0B8CA37A"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2D684455"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от «___</w:t>
      </w:r>
      <w:proofErr w:type="gramStart"/>
      <w:r w:rsidRPr="000B436A">
        <w:rPr>
          <w:sz w:val="20"/>
          <w:szCs w:val="20"/>
        </w:rPr>
        <w:t>_»_</w:t>
      </w:r>
      <w:proofErr w:type="gramEnd"/>
      <w:r w:rsidRPr="000B436A">
        <w:rPr>
          <w:sz w:val="20"/>
          <w:szCs w:val="20"/>
        </w:rPr>
        <w:t>____________ года №_______</w:t>
      </w:r>
    </w:p>
    <w:p w14:paraId="14122F86" w14:textId="77777777" w:rsidR="000B436A" w:rsidRPr="000B436A" w:rsidRDefault="000B436A" w:rsidP="000B436A">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p w14:paraId="55B5256B" w14:textId="77777777" w:rsidR="000B436A" w:rsidRPr="000B436A" w:rsidRDefault="000B436A" w:rsidP="000B436A">
      <w:pPr>
        <w:keepNext/>
        <w:keepLines/>
        <w:overflowPunct w:val="0"/>
        <w:autoSpaceDE w:val="0"/>
        <w:autoSpaceDN w:val="0"/>
        <w:adjustRightInd w:val="0"/>
        <w:ind w:firstLine="380"/>
        <w:textAlignment w:val="baseline"/>
        <w:rPr>
          <w:vanish/>
          <w:sz w:val="18"/>
          <w:szCs w:val="20"/>
        </w:rPr>
      </w:pPr>
    </w:p>
    <w:p w14:paraId="18821EAA" w14:textId="09CBC836" w:rsidR="000B436A" w:rsidRDefault="000B436A" w:rsidP="000B436A">
      <w:pPr>
        <w:keepNext/>
        <w:keepLines/>
        <w:overflowPunct w:val="0"/>
        <w:autoSpaceDE w:val="0"/>
        <w:autoSpaceDN w:val="0"/>
        <w:adjustRightInd w:val="0"/>
        <w:ind w:firstLine="709"/>
        <w:jc w:val="both"/>
        <w:textAlignment w:val="baseline"/>
        <w:rPr>
          <w:b/>
          <w:lang w:eastAsia="ar-SA"/>
        </w:rPr>
      </w:pPr>
    </w:p>
    <w:p w14:paraId="69CC79FC" w14:textId="6470A57E" w:rsidR="00C90BDC" w:rsidRDefault="00C90BDC" w:rsidP="000B436A">
      <w:pPr>
        <w:keepNext/>
        <w:keepLines/>
        <w:overflowPunct w:val="0"/>
        <w:autoSpaceDE w:val="0"/>
        <w:autoSpaceDN w:val="0"/>
        <w:adjustRightInd w:val="0"/>
        <w:ind w:firstLine="709"/>
        <w:jc w:val="both"/>
        <w:textAlignment w:val="baseline"/>
        <w:rPr>
          <w:b/>
          <w:lang w:eastAsia="ar-SA"/>
        </w:rPr>
      </w:pPr>
    </w:p>
    <w:p w14:paraId="5089B0A8" w14:textId="0AF02AE2"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З А Я В Л Е Н И Е</w:t>
      </w:r>
    </w:p>
    <w:p w14:paraId="3AA9DA52" w14:textId="77777777" w:rsidR="00C90BDC" w:rsidRDefault="00C90BDC" w:rsidP="00C90BDC">
      <w:pPr>
        <w:keepNext/>
        <w:keepLines/>
        <w:overflowPunct w:val="0"/>
        <w:autoSpaceDE w:val="0"/>
        <w:autoSpaceDN w:val="0"/>
        <w:adjustRightInd w:val="0"/>
        <w:ind w:firstLine="709"/>
        <w:jc w:val="center"/>
        <w:textAlignment w:val="baseline"/>
        <w:rPr>
          <w:b/>
          <w:lang w:eastAsia="ar-SA"/>
        </w:rPr>
      </w:pPr>
    </w:p>
    <w:p w14:paraId="71D61EB5" w14:textId="01B379FE"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 xml:space="preserve">о наличии преимущества </w:t>
      </w:r>
    </w:p>
    <w:p w14:paraId="249A2FBE" w14:textId="4A264DBC" w:rsidR="00C90BDC" w:rsidRDefault="00C90BDC" w:rsidP="00C90BDC">
      <w:pPr>
        <w:keepNext/>
        <w:keepLines/>
        <w:overflowPunct w:val="0"/>
        <w:autoSpaceDE w:val="0"/>
        <w:autoSpaceDN w:val="0"/>
        <w:adjustRightInd w:val="0"/>
        <w:ind w:firstLine="709"/>
        <w:jc w:val="center"/>
        <w:textAlignment w:val="baseline"/>
        <w:rPr>
          <w:b/>
          <w:lang w:eastAsia="ar-SA"/>
        </w:rPr>
      </w:pPr>
    </w:p>
    <w:p w14:paraId="3A810A9A" w14:textId="03807F9B" w:rsidR="00C90BDC" w:rsidRDefault="00C90BDC" w:rsidP="00C90BDC">
      <w:pPr>
        <w:keepNext/>
        <w:keepLines/>
        <w:overflowPunct w:val="0"/>
        <w:autoSpaceDE w:val="0"/>
        <w:autoSpaceDN w:val="0"/>
        <w:adjustRightInd w:val="0"/>
        <w:ind w:firstLine="709"/>
        <w:jc w:val="center"/>
        <w:textAlignment w:val="baseline"/>
        <w:rPr>
          <w:b/>
          <w:lang w:eastAsia="ar-SA"/>
        </w:rPr>
      </w:pPr>
    </w:p>
    <w:p w14:paraId="45675FE1" w14:textId="000D79ED" w:rsidR="007F79C3" w:rsidRDefault="007F79C3" w:rsidP="00E00A18">
      <w:pPr>
        <w:ind w:firstLine="708"/>
        <w:jc w:val="both"/>
        <w:rPr>
          <w:bCs/>
        </w:rPr>
      </w:pPr>
      <w:r w:rsidRPr="007F79C3">
        <w:rPr>
          <w:bCs/>
          <w:i/>
          <w:iCs/>
          <w:lang w:eastAsia="ar-SA"/>
        </w:rPr>
        <w:t>[</w:t>
      </w:r>
      <w:r w:rsidRPr="007F79C3">
        <w:rPr>
          <w:bCs/>
          <w:i/>
          <w:iCs/>
          <w:highlight w:val="yellow"/>
          <w:lang w:eastAsia="ar-SA"/>
        </w:rPr>
        <w:t>Наименование участника закупки</w:t>
      </w:r>
      <w:r w:rsidRPr="007F79C3">
        <w:rPr>
          <w:bCs/>
          <w:lang w:eastAsia="ar-SA"/>
        </w:rPr>
        <w:t>]</w:t>
      </w:r>
      <w:r w:rsidR="00C90BDC" w:rsidRPr="00C90BDC">
        <w:rPr>
          <w:bCs/>
          <w:lang w:eastAsia="ar-SA"/>
        </w:rPr>
        <w:t xml:space="preserve">___________   </w:t>
      </w:r>
      <w:r w:rsidR="00C90BDC">
        <w:rPr>
          <w:bCs/>
          <w:lang w:eastAsia="ar-SA"/>
        </w:rPr>
        <w:t xml:space="preserve">на основании Порядка предоставления преимуществ участникам закупки при определении поставщиков (подрядчиков, исполнителей), </w:t>
      </w:r>
      <w:r>
        <w:rPr>
          <w:bCs/>
          <w:lang w:eastAsia="ar-SA"/>
        </w:rPr>
        <w:t xml:space="preserve">утвержденного Постановлением Правительства ПМР от 29.06.2021г. №216, заявляет о наличии преимущества, определённого  </w:t>
      </w:r>
      <w:r w:rsidR="00C90BDC">
        <w:rPr>
          <w:bCs/>
          <w:lang w:eastAsia="ar-SA"/>
        </w:rPr>
        <w:t xml:space="preserve"> </w:t>
      </w:r>
      <w:r w:rsidRPr="00C90BDC">
        <w:rPr>
          <w:bCs/>
        </w:rPr>
        <w:t>подпунктом «</w:t>
      </w:r>
      <w:r w:rsidR="00E00A18">
        <w:rPr>
          <w:bCs/>
        </w:rPr>
        <w:t>___</w:t>
      </w:r>
      <w:r w:rsidRPr="00C90BDC">
        <w:rPr>
          <w:bCs/>
        </w:rPr>
        <w:t xml:space="preserve">» пункта </w:t>
      </w:r>
      <w:r w:rsidR="00E00A18">
        <w:rPr>
          <w:bCs/>
        </w:rPr>
        <w:t>___</w:t>
      </w:r>
      <w:r w:rsidRPr="00C90BDC">
        <w:rPr>
          <w:bCs/>
        </w:rPr>
        <w:t xml:space="preserve"> статьи 19</w:t>
      </w:r>
      <w:r w:rsidRPr="007F79C3">
        <w:rPr>
          <w:bCs/>
        </w:rPr>
        <w:t xml:space="preserve"> Закона ПМР «О закупках в Приднестровской Молдавской Республике»</w:t>
      </w:r>
      <w:r w:rsidR="00E00A18">
        <w:rPr>
          <w:bCs/>
        </w:rPr>
        <w:t>_______________________</w:t>
      </w:r>
      <w:r>
        <w:rPr>
          <w:bCs/>
        </w:rPr>
        <w:t>.</w:t>
      </w:r>
    </w:p>
    <w:p w14:paraId="200B1EA4" w14:textId="4AE785ED" w:rsidR="00E00A18" w:rsidRPr="00E00A18" w:rsidRDefault="00E00A18" w:rsidP="00E00A18">
      <w:pPr>
        <w:spacing w:line="276" w:lineRule="auto"/>
        <w:ind w:firstLine="708"/>
        <w:jc w:val="both"/>
        <w:rPr>
          <w:bCs/>
          <w:sz w:val="16"/>
          <w:szCs w:val="16"/>
        </w:rPr>
      </w:pPr>
      <w:r>
        <w:rPr>
          <w:bCs/>
          <w:sz w:val="16"/>
          <w:szCs w:val="16"/>
        </w:rPr>
        <w:t xml:space="preserve">                </w:t>
      </w:r>
      <w:r w:rsidRPr="00E00A18">
        <w:rPr>
          <w:bCs/>
          <w:sz w:val="16"/>
          <w:szCs w:val="16"/>
        </w:rPr>
        <w:t>(наименование преимущества)</w:t>
      </w:r>
    </w:p>
    <w:p w14:paraId="73ABFF9F" w14:textId="29D60BF6" w:rsidR="00C90BDC" w:rsidRPr="00C90BDC" w:rsidRDefault="00C90BDC" w:rsidP="00C90BDC">
      <w:pPr>
        <w:keepNext/>
        <w:keepLines/>
        <w:overflowPunct w:val="0"/>
        <w:autoSpaceDE w:val="0"/>
        <w:autoSpaceDN w:val="0"/>
        <w:adjustRightInd w:val="0"/>
        <w:ind w:firstLine="709"/>
        <w:jc w:val="both"/>
        <w:textAlignment w:val="baseline"/>
        <w:rPr>
          <w:bCs/>
          <w:lang w:eastAsia="ar-SA"/>
        </w:rPr>
      </w:pPr>
    </w:p>
    <w:p w14:paraId="4238557B" w14:textId="77777777" w:rsidR="00C90BDC" w:rsidRPr="00C90BDC" w:rsidRDefault="00C90BDC" w:rsidP="00C90BDC">
      <w:pPr>
        <w:keepNext/>
        <w:keepLines/>
        <w:overflowPunct w:val="0"/>
        <w:autoSpaceDE w:val="0"/>
        <w:autoSpaceDN w:val="0"/>
        <w:adjustRightInd w:val="0"/>
        <w:ind w:firstLine="709"/>
        <w:jc w:val="center"/>
        <w:textAlignment w:val="baseline"/>
        <w:rPr>
          <w:bCs/>
          <w:lang w:eastAsia="ar-SA"/>
        </w:rPr>
      </w:pPr>
    </w:p>
    <w:p w14:paraId="55EB7432" w14:textId="77777777" w:rsidR="000B436A" w:rsidRPr="00C90BDC" w:rsidRDefault="000B436A" w:rsidP="000B436A">
      <w:pPr>
        <w:widowControl w:val="0"/>
        <w:overflowPunct w:val="0"/>
        <w:autoSpaceDE w:val="0"/>
        <w:autoSpaceDN w:val="0"/>
        <w:adjustRightInd w:val="0"/>
        <w:textAlignment w:val="baseline"/>
        <w:rPr>
          <w:rFonts w:ascii="Arial" w:hAnsi="Arial" w:cs="Arial"/>
          <w:bCs/>
          <w:sz w:val="18"/>
          <w:szCs w:val="20"/>
        </w:rPr>
      </w:pPr>
    </w:p>
    <w:p w14:paraId="6A5AF6DA" w14:textId="3CE1C542" w:rsidR="000E3750" w:rsidRPr="00C90BDC" w:rsidRDefault="000E3750" w:rsidP="00D64888">
      <w:pPr>
        <w:jc w:val="center"/>
        <w:rPr>
          <w:bCs/>
          <w:sz w:val="28"/>
          <w:szCs w:val="28"/>
        </w:rPr>
      </w:pPr>
    </w:p>
    <w:p w14:paraId="3EBCE68E" w14:textId="7078B8B7" w:rsidR="000E3750" w:rsidRPr="00C90BDC" w:rsidRDefault="000E3750" w:rsidP="00D64888">
      <w:pPr>
        <w:jc w:val="center"/>
        <w:rPr>
          <w:bCs/>
          <w:sz w:val="28"/>
          <w:szCs w:val="28"/>
        </w:rPr>
      </w:pPr>
    </w:p>
    <w:tbl>
      <w:tblPr>
        <w:tblW w:w="4928" w:type="dxa"/>
        <w:tblInd w:w="4644" w:type="dxa"/>
        <w:tblLayout w:type="fixed"/>
        <w:tblLook w:val="04A0" w:firstRow="1" w:lastRow="0" w:firstColumn="1" w:lastColumn="0" w:noHBand="0" w:noVBand="1"/>
      </w:tblPr>
      <w:tblGrid>
        <w:gridCol w:w="4928"/>
      </w:tblGrid>
      <w:tr w:rsidR="007F79C3" w:rsidRPr="000B436A" w14:paraId="4B3D8F0A" w14:textId="77777777" w:rsidTr="00AE45E7">
        <w:tc>
          <w:tcPr>
            <w:tcW w:w="4928" w:type="dxa"/>
            <w:shd w:val="clear" w:color="auto" w:fill="auto"/>
          </w:tcPr>
          <w:p w14:paraId="6463C0A6" w14:textId="77777777" w:rsidR="007F79C3" w:rsidRPr="000B436A" w:rsidRDefault="007F79C3" w:rsidP="00AE45E7">
            <w:pPr>
              <w:keepNext/>
              <w:keepLines/>
              <w:autoSpaceDE w:val="0"/>
              <w:autoSpaceDN w:val="0"/>
              <w:adjustRightInd w:val="0"/>
              <w:jc w:val="right"/>
              <w:rPr>
                <w:sz w:val="26"/>
                <w:szCs w:val="26"/>
                <w:lang w:eastAsia="en-US"/>
              </w:rPr>
            </w:pPr>
            <w:bookmarkStart w:id="18" w:name="_Hlk220491022"/>
            <w:r w:rsidRPr="000B436A">
              <w:rPr>
                <w:sz w:val="26"/>
                <w:szCs w:val="26"/>
                <w:lang w:eastAsia="en-US"/>
              </w:rPr>
              <w:t>__________________________________</w:t>
            </w:r>
          </w:p>
          <w:p w14:paraId="61E28CB9" w14:textId="77777777" w:rsidR="007F79C3" w:rsidRPr="000B436A" w:rsidRDefault="007F79C3" w:rsidP="00AE45E7">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r w:rsidR="007F79C3" w:rsidRPr="000B436A" w14:paraId="644F8D6A" w14:textId="77777777" w:rsidTr="00AE45E7">
        <w:tc>
          <w:tcPr>
            <w:tcW w:w="4928" w:type="dxa"/>
            <w:shd w:val="clear" w:color="auto" w:fill="auto"/>
          </w:tcPr>
          <w:p w14:paraId="13A559D0" w14:textId="77777777" w:rsidR="007F79C3" w:rsidRPr="000B436A" w:rsidRDefault="007F79C3"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__________________________________</w:t>
            </w:r>
          </w:p>
          <w:p w14:paraId="4973389C" w14:textId="77777777" w:rsidR="007F79C3" w:rsidRPr="000B436A" w:rsidRDefault="007F79C3" w:rsidP="00AE45E7">
            <w:pPr>
              <w:keepNext/>
              <w:keepLines/>
              <w:tabs>
                <w:tab w:val="left" w:pos="4428"/>
              </w:tabs>
              <w:autoSpaceDE w:val="0"/>
              <w:autoSpaceDN w:val="0"/>
              <w:adjustRightInd w:val="0"/>
              <w:jc w:val="center"/>
              <w:rPr>
                <w:sz w:val="26"/>
                <w:szCs w:val="26"/>
                <w:vertAlign w:val="superscript"/>
                <w:lang w:eastAsia="en-US"/>
              </w:rPr>
            </w:pPr>
            <w:r w:rsidRPr="000B436A">
              <w:rPr>
                <w:sz w:val="26"/>
                <w:szCs w:val="26"/>
                <w:vertAlign w:val="superscript"/>
                <w:lang w:eastAsia="en-US"/>
              </w:rPr>
              <w:t>(фамилия, имя, отчество подписавшего, должность)</w:t>
            </w:r>
          </w:p>
        </w:tc>
      </w:tr>
      <w:bookmarkEnd w:id="17"/>
      <w:bookmarkEnd w:id="18"/>
    </w:tbl>
    <w:p w14:paraId="475AF8ED" w14:textId="080C7E08" w:rsidR="00023CAC" w:rsidRDefault="00023CAC" w:rsidP="00D64888">
      <w:pPr>
        <w:jc w:val="center"/>
        <w:rPr>
          <w:sz w:val="28"/>
          <w:szCs w:val="28"/>
        </w:rPr>
      </w:pPr>
    </w:p>
    <w:p w14:paraId="49276838" w14:textId="77777777" w:rsidR="00D30ADA" w:rsidRDefault="00D30ADA" w:rsidP="00023CAC">
      <w:pPr>
        <w:keepNext/>
        <w:keepLines/>
        <w:overflowPunct w:val="0"/>
        <w:autoSpaceDE w:val="0"/>
        <w:autoSpaceDN w:val="0"/>
        <w:adjustRightInd w:val="0"/>
        <w:spacing w:before="40"/>
        <w:ind w:left="792"/>
        <w:jc w:val="right"/>
        <w:textAlignment w:val="baseline"/>
        <w:outlineLvl w:val="1"/>
        <w:rPr>
          <w:sz w:val="20"/>
          <w:szCs w:val="20"/>
        </w:rPr>
      </w:pPr>
    </w:p>
    <w:p w14:paraId="03075615" w14:textId="21A36252" w:rsidR="00D30ADA" w:rsidRDefault="00D30ADA" w:rsidP="00D30ADA">
      <w:pPr>
        <w:keepNext/>
        <w:keepLines/>
        <w:overflowPunct w:val="0"/>
        <w:autoSpaceDE w:val="0"/>
        <w:autoSpaceDN w:val="0"/>
        <w:adjustRightInd w:val="0"/>
        <w:spacing w:before="40"/>
        <w:ind w:left="792"/>
        <w:jc w:val="right"/>
        <w:textAlignment w:val="baseline"/>
        <w:outlineLvl w:val="1"/>
        <w:rPr>
          <w:sz w:val="20"/>
          <w:szCs w:val="20"/>
        </w:rPr>
      </w:pPr>
      <w:r>
        <w:rPr>
          <w:sz w:val="20"/>
          <w:szCs w:val="20"/>
        </w:rPr>
        <w:t>Приложение №</w:t>
      </w:r>
      <w:r w:rsidR="004D45F8">
        <w:rPr>
          <w:sz w:val="20"/>
          <w:szCs w:val="20"/>
        </w:rPr>
        <w:t>6</w:t>
      </w:r>
    </w:p>
    <w:p w14:paraId="4B7E2770" w14:textId="53ECC8BD" w:rsidR="00D30ADA" w:rsidRDefault="00D30ADA" w:rsidP="00D30ADA">
      <w:pPr>
        <w:keepNext/>
        <w:keepLines/>
        <w:overflowPunct w:val="0"/>
        <w:autoSpaceDE w:val="0"/>
        <w:autoSpaceDN w:val="0"/>
        <w:adjustRightInd w:val="0"/>
        <w:spacing w:line="276" w:lineRule="auto"/>
        <w:ind w:left="360"/>
        <w:contextualSpacing/>
        <w:textAlignment w:val="baseline"/>
        <w:rPr>
          <w:b/>
        </w:rPr>
      </w:pPr>
      <w:r>
        <w:rPr>
          <w:b/>
        </w:rPr>
        <w:t xml:space="preserve">6. Декларация об отсутствии личной заинтересованности при осуществлении закупок товаров (работ, услуг), которая может привести к конфликту интересов (форма </w:t>
      </w:r>
      <w:r w:rsidR="004D45F8">
        <w:rPr>
          <w:b/>
        </w:rPr>
        <w:t>6</w:t>
      </w:r>
      <w:r>
        <w:rPr>
          <w:b/>
        </w:rPr>
        <w:t>)</w:t>
      </w:r>
    </w:p>
    <w:p w14:paraId="41BBDC4A" w14:textId="77777777" w:rsidR="00D30ADA" w:rsidRDefault="00D30ADA" w:rsidP="00D30ADA">
      <w:pPr>
        <w:keepNext/>
        <w:keepLines/>
        <w:spacing w:after="280"/>
        <w:jc w:val="center"/>
        <w:rPr>
          <w:color w:val="000000"/>
          <w:lang w:bidi="ru-RU"/>
        </w:rPr>
      </w:pPr>
      <w:r>
        <w:rPr>
          <w:color w:val="000000"/>
          <w:lang w:bidi="ru-RU"/>
        </w:rPr>
        <w:t>Декларация</w:t>
      </w:r>
      <w:r>
        <w:rPr>
          <w:color w:val="000000"/>
          <w:lang w:bidi="ru-RU"/>
        </w:rPr>
        <w:br/>
        <w:t>об отсутствии личной заинтересованности</w:t>
      </w:r>
      <w:r>
        <w:rPr>
          <w:color w:val="000000"/>
          <w:lang w:bidi="ru-RU"/>
        </w:rPr>
        <w:br/>
        <w:t>при осуществлении закупок товаров (работ, услуг),</w:t>
      </w:r>
      <w:r>
        <w:rPr>
          <w:color w:val="000000"/>
          <w:lang w:bidi="ru-RU"/>
        </w:rPr>
        <w:br/>
        <w:t>которая может привести к конфликту интересов</w:t>
      </w:r>
    </w:p>
    <w:p w14:paraId="5EFEE33D" w14:textId="77777777" w:rsidR="00D30ADA" w:rsidRDefault="00D30ADA" w:rsidP="00D30ADA">
      <w:pPr>
        <w:keepNext/>
        <w:keepLines/>
        <w:tabs>
          <w:tab w:val="left" w:leader="underscore" w:pos="9614"/>
        </w:tabs>
        <w:ind w:left="1134" w:firstLine="426"/>
        <w:jc w:val="both"/>
        <w:rPr>
          <w:color w:val="000000"/>
          <w:lang w:bidi="ru-RU"/>
        </w:rPr>
      </w:pPr>
      <w:r>
        <w:rPr>
          <w:color w:val="000000"/>
          <w:lang w:bidi="ru-RU"/>
        </w:rPr>
        <w:t xml:space="preserve">Настоящей Декларацией </w:t>
      </w:r>
      <w:r>
        <w:rPr>
          <w:color w:val="000000"/>
          <w:lang w:bidi="ru-RU"/>
        </w:rPr>
        <w:tab/>
      </w:r>
    </w:p>
    <w:p w14:paraId="73608BA0" w14:textId="77777777" w:rsidR="00D30ADA" w:rsidRDefault="00D30ADA" w:rsidP="00D30ADA">
      <w:pPr>
        <w:keepNext/>
        <w:keepLines/>
        <w:tabs>
          <w:tab w:val="left" w:pos="5486"/>
          <w:tab w:val="left" w:pos="7949"/>
        </w:tabs>
        <w:ind w:left="1134" w:firstLine="426"/>
        <w:rPr>
          <w:color w:val="000000"/>
          <w:sz w:val="18"/>
          <w:szCs w:val="18"/>
          <w:lang w:bidi="ru-RU"/>
        </w:rPr>
      </w:pPr>
      <w:r>
        <w:rPr>
          <w:color w:val="000000"/>
          <w:sz w:val="18"/>
          <w:szCs w:val="18"/>
          <w:lang w:bidi="ru-RU"/>
        </w:rPr>
        <w:t xml:space="preserve">                                                                         (наименование</w:t>
      </w:r>
      <w:r>
        <w:rPr>
          <w:color w:val="000000"/>
          <w:lang w:bidi="ru-RU"/>
        </w:rPr>
        <w:t xml:space="preserve"> </w:t>
      </w:r>
      <w:r>
        <w:rPr>
          <w:color w:val="000000"/>
          <w:sz w:val="18"/>
          <w:szCs w:val="18"/>
          <w:lang w:bidi="ru-RU"/>
        </w:rPr>
        <w:t xml:space="preserve">(фамилия, имя, отчество (при наличии)) участника закупки) </w:t>
      </w:r>
    </w:p>
    <w:p w14:paraId="59D96B9D" w14:textId="77777777" w:rsidR="00D30ADA" w:rsidRDefault="00D30ADA" w:rsidP="00D30ADA">
      <w:pPr>
        <w:keepNext/>
        <w:keepLines/>
        <w:tabs>
          <w:tab w:val="left" w:pos="5486"/>
          <w:tab w:val="left" w:pos="7949"/>
        </w:tabs>
        <w:ind w:left="1134" w:firstLine="426"/>
        <w:rPr>
          <w:color w:val="000000"/>
          <w:sz w:val="18"/>
          <w:szCs w:val="18"/>
          <w:lang w:bidi="ru-RU"/>
        </w:rPr>
      </w:pPr>
    </w:p>
    <w:p w14:paraId="050254DC" w14:textId="77777777" w:rsidR="00D30ADA" w:rsidRDefault="00D30ADA" w:rsidP="00D30ADA">
      <w:pPr>
        <w:keepNext/>
        <w:keepLines/>
        <w:ind w:firstLine="426"/>
        <w:jc w:val="both"/>
        <w:rPr>
          <w:color w:val="000000"/>
          <w:lang w:bidi="ru-RU"/>
        </w:rPr>
      </w:pPr>
      <w:r>
        <w:rPr>
          <w:color w:val="00000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w:t>
      </w:r>
      <w:r>
        <w:rPr>
          <w:color w:val="000000"/>
          <w:lang w:bidi="ru-RU"/>
        </w:rPr>
        <w:tab/>
        <w:t>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w:t>
      </w:r>
      <w:r>
        <w:rPr>
          <w:color w:val="000000"/>
          <w:lang w:bidi="ru-RU"/>
        </w:rPr>
        <w:tab/>
        <w:t>являющегося участником закупки.</w:t>
      </w:r>
    </w:p>
    <w:p w14:paraId="457E21D6" w14:textId="77777777" w:rsidR="00D30ADA" w:rsidRDefault="00D30ADA" w:rsidP="00D30ADA">
      <w:pPr>
        <w:keepNext/>
        <w:keepLines/>
        <w:ind w:firstLine="426"/>
        <w:jc w:val="both"/>
        <w:rPr>
          <w:color w:val="000000"/>
          <w:lang w:bidi="ru-RU"/>
        </w:rPr>
      </w:pPr>
      <w:r>
        <w:rPr>
          <w:color w:val="000000"/>
          <w:lang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12E4E523" w14:textId="77777777" w:rsidR="00D30ADA" w:rsidRDefault="00D30ADA" w:rsidP="00D30ADA">
      <w:pPr>
        <w:keepNext/>
        <w:keepLines/>
        <w:ind w:firstLine="426"/>
        <w:jc w:val="both"/>
        <w:rPr>
          <w:color w:val="000000"/>
          <w:lang w:bidi="ru-RU"/>
        </w:rPr>
      </w:pPr>
    </w:p>
    <w:p w14:paraId="723733BF" w14:textId="77777777" w:rsidR="00D30ADA" w:rsidRDefault="00D30ADA" w:rsidP="00D30ADA">
      <w:pPr>
        <w:keepNext/>
        <w:keepLines/>
        <w:ind w:firstLine="426"/>
        <w:jc w:val="both"/>
        <w:rPr>
          <w:color w:val="000000"/>
          <w:sz w:val="20"/>
          <w:szCs w:val="20"/>
          <w:lang w:bidi="ru-RU"/>
        </w:rPr>
      </w:pPr>
      <w:r>
        <w:rPr>
          <w:color w:val="000000"/>
          <w:sz w:val="20"/>
          <w:szCs w:val="20"/>
          <w:lang w:bidi="ru-RU"/>
        </w:rPr>
        <w:t>_________</w:t>
      </w:r>
      <w:r>
        <w:rPr>
          <w:color w:val="000000"/>
          <w:sz w:val="20"/>
          <w:szCs w:val="20"/>
          <w:lang w:bidi="ru-RU"/>
        </w:rPr>
        <w:tab/>
      </w:r>
      <w:r>
        <w:rPr>
          <w:color w:val="000000"/>
          <w:sz w:val="20"/>
          <w:szCs w:val="20"/>
          <w:lang w:bidi="ru-RU"/>
        </w:rPr>
        <w:tab/>
      </w:r>
      <w:r>
        <w:rPr>
          <w:color w:val="000000"/>
          <w:sz w:val="20"/>
          <w:szCs w:val="20"/>
          <w:lang w:bidi="ru-RU"/>
        </w:rPr>
        <w:tab/>
        <w:t>________________</w:t>
      </w:r>
      <w:r>
        <w:rPr>
          <w:color w:val="000000"/>
          <w:sz w:val="20"/>
          <w:szCs w:val="20"/>
          <w:lang w:bidi="ru-RU"/>
        </w:rPr>
        <w:tab/>
      </w:r>
      <w:r>
        <w:rPr>
          <w:color w:val="000000"/>
          <w:sz w:val="20"/>
          <w:szCs w:val="20"/>
          <w:lang w:bidi="ru-RU"/>
        </w:rPr>
        <w:tab/>
      </w:r>
      <w:r>
        <w:rPr>
          <w:color w:val="000000"/>
          <w:sz w:val="20"/>
          <w:szCs w:val="20"/>
          <w:lang w:bidi="ru-RU"/>
        </w:rPr>
        <w:tab/>
        <w:t>________________</w:t>
      </w:r>
    </w:p>
    <w:p w14:paraId="3919C65A" w14:textId="4AC923E4" w:rsidR="00D30ADA" w:rsidRPr="00E03042" w:rsidRDefault="00D30ADA" w:rsidP="00E03042">
      <w:pPr>
        <w:keepNext/>
        <w:keepLines/>
        <w:overflowPunct w:val="0"/>
        <w:autoSpaceDE w:val="0"/>
        <w:autoSpaceDN w:val="0"/>
        <w:adjustRightInd w:val="0"/>
        <w:spacing w:before="40"/>
        <w:ind w:left="792"/>
        <w:textAlignment w:val="baseline"/>
        <w:outlineLvl w:val="1"/>
        <w:rPr>
          <w:sz w:val="18"/>
          <w:szCs w:val="18"/>
        </w:rPr>
      </w:pPr>
      <w:r w:rsidRPr="00E03042">
        <w:rPr>
          <w:color w:val="000000"/>
          <w:sz w:val="18"/>
          <w:szCs w:val="18"/>
          <w:lang w:bidi="ru-RU"/>
        </w:rPr>
        <w:t>Дата                                               подпись                                                     расшифровка подписи</w:t>
      </w:r>
    </w:p>
    <w:p w14:paraId="1FE5F9AB" w14:textId="77777777" w:rsidR="00D30ADA" w:rsidRDefault="00D30ADA">
      <w:pPr>
        <w:spacing w:after="200" w:line="276" w:lineRule="auto"/>
        <w:rPr>
          <w:sz w:val="20"/>
          <w:szCs w:val="20"/>
        </w:rPr>
      </w:pPr>
      <w:r>
        <w:rPr>
          <w:sz w:val="20"/>
          <w:szCs w:val="20"/>
        </w:rPr>
        <w:br w:type="page"/>
      </w:r>
    </w:p>
    <w:p w14:paraId="0E740282" w14:textId="48FD2B3F" w:rsidR="00023CAC" w:rsidRPr="00A8306C" w:rsidRDefault="00023CAC" w:rsidP="00023CAC">
      <w:pPr>
        <w:keepNext/>
        <w:keepLines/>
        <w:overflowPunct w:val="0"/>
        <w:autoSpaceDE w:val="0"/>
        <w:autoSpaceDN w:val="0"/>
        <w:adjustRightInd w:val="0"/>
        <w:spacing w:before="40"/>
        <w:ind w:left="792"/>
        <w:jc w:val="right"/>
        <w:textAlignment w:val="baseline"/>
        <w:outlineLvl w:val="1"/>
        <w:rPr>
          <w:sz w:val="20"/>
          <w:szCs w:val="20"/>
        </w:rPr>
      </w:pPr>
      <w:r w:rsidRPr="000B436A">
        <w:rPr>
          <w:sz w:val="20"/>
          <w:szCs w:val="20"/>
        </w:rPr>
        <w:lastRenderedPageBreak/>
        <w:t>Приложение №</w:t>
      </w:r>
      <w:r w:rsidR="00D30ADA">
        <w:rPr>
          <w:sz w:val="20"/>
          <w:szCs w:val="20"/>
        </w:rPr>
        <w:t>6</w:t>
      </w:r>
    </w:p>
    <w:p w14:paraId="1390DF30" w14:textId="0E980CAD" w:rsidR="00023CAC" w:rsidRPr="000B436A" w:rsidRDefault="00023CAC" w:rsidP="004D45F8">
      <w:pPr>
        <w:keepNext/>
        <w:keepLines/>
        <w:widowControl w:val="0"/>
        <w:numPr>
          <w:ilvl w:val="0"/>
          <w:numId w:val="8"/>
        </w:numPr>
        <w:overflowPunct w:val="0"/>
        <w:autoSpaceDE w:val="0"/>
        <w:autoSpaceDN w:val="0"/>
        <w:adjustRightInd w:val="0"/>
        <w:spacing w:after="75" w:line="380" w:lineRule="auto"/>
        <w:contextualSpacing/>
        <w:textAlignment w:val="baseline"/>
        <w:rPr>
          <w:b/>
        </w:rPr>
      </w:pPr>
      <w:r w:rsidRPr="000B436A">
        <w:rPr>
          <w:b/>
        </w:rPr>
        <w:t xml:space="preserve">Опись документов, содержащихся в заявке на участие в аукционе (форма </w:t>
      </w:r>
      <w:r w:rsidR="00D30ADA">
        <w:rPr>
          <w:b/>
        </w:rPr>
        <w:t>6</w:t>
      </w:r>
      <w:r w:rsidRPr="000B436A">
        <w:rPr>
          <w:b/>
        </w:rPr>
        <w:t>)</w:t>
      </w:r>
    </w:p>
    <w:p w14:paraId="37CF037D" w14:textId="77777777" w:rsidR="00023CAC" w:rsidRPr="000B436A" w:rsidRDefault="00023CAC" w:rsidP="00023CAC">
      <w:pPr>
        <w:keepNext/>
        <w:keepLines/>
        <w:autoSpaceDE w:val="0"/>
        <w:autoSpaceDN w:val="0"/>
        <w:adjustRightInd w:val="0"/>
        <w:jc w:val="both"/>
        <w:rPr>
          <w:sz w:val="22"/>
          <w:szCs w:val="22"/>
        </w:rPr>
      </w:pPr>
    </w:p>
    <w:p w14:paraId="1BC59E17"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074E9D5E"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от «___</w:t>
      </w:r>
      <w:proofErr w:type="gramStart"/>
      <w:r w:rsidRPr="000B436A">
        <w:rPr>
          <w:sz w:val="20"/>
          <w:szCs w:val="20"/>
        </w:rPr>
        <w:t>_»_</w:t>
      </w:r>
      <w:proofErr w:type="gramEnd"/>
      <w:r w:rsidRPr="000B436A">
        <w:rPr>
          <w:sz w:val="20"/>
          <w:szCs w:val="20"/>
        </w:rPr>
        <w:t>____________ года №_______</w:t>
      </w:r>
    </w:p>
    <w:p w14:paraId="6DF7DDC9" w14:textId="77777777" w:rsidR="00023CAC" w:rsidRPr="000B436A" w:rsidRDefault="00023CAC" w:rsidP="00023CAC">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023CAC" w:rsidRPr="000B436A" w14:paraId="0B496733" w14:textId="77777777" w:rsidTr="00AE45E7">
        <w:trPr>
          <w:tblHeader/>
        </w:trPr>
        <w:tc>
          <w:tcPr>
            <w:tcW w:w="675" w:type="dxa"/>
            <w:shd w:val="clear" w:color="auto" w:fill="BFBFBF"/>
            <w:vAlign w:val="center"/>
          </w:tcPr>
          <w:p w14:paraId="59046287" w14:textId="77777777" w:rsidR="00023CAC" w:rsidRPr="000B436A" w:rsidRDefault="00023CAC" w:rsidP="00AE45E7">
            <w:pPr>
              <w:keepNext/>
              <w:keepLines/>
              <w:autoSpaceDE w:val="0"/>
              <w:autoSpaceDN w:val="0"/>
              <w:adjustRightInd w:val="0"/>
              <w:snapToGrid w:val="0"/>
              <w:jc w:val="center"/>
            </w:pPr>
            <w:r w:rsidRPr="000B436A">
              <w:rPr>
                <w:sz w:val="22"/>
                <w:szCs w:val="22"/>
              </w:rPr>
              <w:t>№п/п</w:t>
            </w:r>
          </w:p>
        </w:tc>
        <w:tc>
          <w:tcPr>
            <w:tcW w:w="6521" w:type="dxa"/>
            <w:shd w:val="clear" w:color="auto" w:fill="BFBFBF"/>
            <w:vAlign w:val="center"/>
          </w:tcPr>
          <w:p w14:paraId="1844AE49" w14:textId="77777777" w:rsidR="00023CAC" w:rsidRPr="000B436A" w:rsidRDefault="00023CAC" w:rsidP="00AE45E7">
            <w:pPr>
              <w:keepNext/>
              <w:keepLines/>
              <w:autoSpaceDE w:val="0"/>
              <w:autoSpaceDN w:val="0"/>
              <w:adjustRightInd w:val="0"/>
              <w:snapToGrid w:val="0"/>
              <w:jc w:val="center"/>
            </w:pPr>
            <w:r w:rsidRPr="000B436A">
              <w:rPr>
                <w:sz w:val="22"/>
                <w:szCs w:val="22"/>
              </w:rPr>
              <w:t>Содержание заявки на участие в закупке</w:t>
            </w:r>
          </w:p>
        </w:tc>
        <w:tc>
          <w:tcPr>
            <w:tcW w:w="2410" w:type="dxa"/>
            <w:shd w:val="clear" w:color="auto" w:fill="BFBFBF"/>
            <w:vAlign w:val="center"/>
          </w:tcPr>
          <w:p w14:paraId="1DDEE6CF" w14:textId="77777777" w:rsidR="00023CAC" w:rsidRPr="000B436A" w:rsidRDefault="00023CAC" w:rsidP="00AE45E7">
            <w:pPr>
              <w:keepNext/>
              <w:keepLines/>
              <w:autoSpaceDE w:val="0"/>
              <w:autoSpaceDN w:val="0"/>
              <w:adjustRightInd w:val="0"/>
              <w:snapToGrid w:val="0"/>
              <w:jc w:val="center"/>
            </w:pPr>
            <w:r w:rsidRPr="000B436A">
              <w:rPr>
                <w:sz w:val="22"/>
                <w:szCs w:val="22"/>
              </w:rPr>
              <w:t>Номера страниц</w:t>
            </w:r>
          </w:p>
        </w:tc>
      </w:tr>
      <w:tr w:rsidR="00023CAC" w:rsidRPr="000B436A" w14:paraId="7363BB14" w14:textId="77777777" w:rsidTr="00AE45E7">
        <w:trPr>
          <w:tblHeader/>
        </w:trPr>
        <w:tc>
          <w:tcPr>
            <w:tcW w:w="675" w:type="dxa"/>
            <w:shd w:val="clear" w:color="auto" w:fill="BFBFBF"/>
            <w:vAlign w:val="center"/>
          </w:tcPr>
          <w:p w14:paraId="1A08B465"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1</w:t>
            </w:r>
          </w:p>
        </w:tc>
        <w:tc>
          <w:tcPr>
            <w:tcW w:w="6521" w:type="dxa"/>
            <w:shd w:val="clear" w:color="auto" w:fill="BFBFBF"/>
            <w:vAlign w:val="center"/>
          </w:tcPr>
          <w:p w14:paraId="5AFD4841"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2</w:t>
            </w:r>
          </w:p>
        </w:tc>
        <w:tc>
          <w:tcPr>
            <w:tcW w:w="2410" w:type="dxa"/>
            <w:shd w:val="clear" w:color="auto" w:fill="BFBFBF"/>
            <w:vAlign w:val="center"/>
          </w:tcPr>
          <w:p w14:paraId="41C9BCFB"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3</w:t>
            </w:r>
          </w:p>
        </w:tc>
      </w:tr>
      <w:tr w:rsidR="00023CAC" w:rsidRPr="000B436A" w14:paraId="2D64C37C" w14:textId="77777777" w:rsidTr="00AE45E7">
        <w:tc>
          <w:tcPr>
            <w:tcW w:w="675" w:type="dxa"/>
          </w:tcPr>
          <w:p w14:paraId="540CDC8F"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tcPr>
          <w:p w14:paraId="0C76422E" w14:textId="77777777" w:rsidR="00023CAC" w:rsidRPr="000B436A" w:rsidRDefault="00023CAC" w:rsidP="00AE45E7">
            <w:pPr>
              <w:keepNext/>
              <w:keepLines/>
              <w:autoSpaceDE w:val="0"/>
              <w:autoSpaceDN w:val="0"/>
              <w:adjustRightInd w:val="0"/>
              <w:snapToGrid w:val="0"/>
              <w:jc w:val="both"/>
            </w:pPr>
          </w:p>
        </w:tc>
        <w:tc>
          <w:tcPr>
            <w:tcW w:w="2410" w:type="dxa"/>
          </w:tcPr>
          <w:p w14:paraId="2FD5853A" w14:textId="77777777" w:rsidR="00023CAC" w:rsidRPr="000B436A" w:rsidRDefault="00023CAC" w:rsidP="00AE45E7">
            <w:pPr>
              <w:keepNext/>
              <w:keepLines/>
              <w:autoSpaceDE w:val="0"/>
              <w:autoSpaceDN w:val="0"/>
              <w:adjustRightInd w:val="0"/>
              <w:snapToGrid w:val="0"/>
            </w:pPr>
          </w:p>
        </w:tc>
      </w:tr>
      <w:tr w:rsidR="00023CAC" w:rsidRPr="000B436A" w14:paraId="1CF454A1" w14:textId="77777777" w:rsidTr="00AE45E7">
        <w:tc>
          <w:tcPr>
            <w:tcW w:w="675" w:type="dxa"/>
          </w:tcPr>
          <w:p w14:paraId="0DAC357B"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228C6376" w14:textId="77777777" w:rsidR="00023CAC" w:rsidRPr="000B436A" w:rsidRDefault="00023CAC" w:rsidP="00AE45E7">
            <w:pPr>
              <w:keepNext/>
              <w:keepLines/>
              <w:autoSpaceDE w:val="0"/>
              <w:autoSpaceDN w:val="0"/>
              <w:adjustRightInd w:val="0"/>
              <w:snapToGrid w:val="0"/>
              <w:jc w:val="both"/>
            </w:pPr>
          </w:p>
        </w:tc>
        <w:tc>
          <w:tcPr>
            <w:tcW w:w="2410" w:type="dxa"/>
          </w:tcPr>
          <w:p w14:paraId="7ED06D0C" w14:textId="77777777" w:rsidR="00023CAC" w:rsidRPr="000B436A" w:rsidRDefault="00023CAC" w:rsidP="00AE45E7">
            <w:pPr>
              <w:keepNext/>
              <w:keepLines/>
              <w:autoSpaceDE w:val="0"/>
              <w:autoSpaceDN w:val="0"/>
              <w:adjustRightInd w:val="0"/>
              <w:snapToGrid w:val="0"/>
            </w:pPr>
          </w:p>
        </w:tc>
      </w:tr>
      <w:tr w:rsidR="00023CAC" w:rsidRPr="000B436A" w14:paraId="3C065812" w14:textId="77777777" w:rsidTr="00AE45E7">
        <w:tc>
          <w:tcPr>
            <w:tcW w:w="675" w:type="dxa"/>
          </w:tcPr>
          <w:p w14:paraId="645F7449"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CFCFF85" w14:textId="77777777" w:rsidR="00023CAC" w:rsidRPr="000B436A" w:rsidRDefault="00023CAC" w:rsidP="00AE45E7">
            <w:pPr>
              <w:keepNext/>
              <w:keepLines/>
              <w:autoSpaceDE w:val="0"/>
              <w:autoSpaceDN w:val="0"/>
              <w:adjustRightInd w:val="0"/>
              <w:snapToGrid w:val="0"/>
              <w:jc w:val="both"/>
            </w:pPr>
          </w:p>
        </w:tc>
        <w:tc>
          <w:tcPr>
            <w:tcW w:w="2410" w:type="dxa"/>
          </w:tcPr>
          <w:p w14:paraId="50E3537A" w14:textId="77777777" w:rsidR="00023CAC" w:rsidRPr="000B436A" w:rsidRDefault="00023CAC" w:rsidP="00AE45E7">
            <w:pPr>
              <w:keepNext/>
              <w:keepLines/>
              <w:autoSpaceDE w:val="0"/>
              <w:autoSpaceDN w:val="0"/>
              <w:adjustRightInd w:val="0"/>
              <w:snapToGrid w:val="0"/>
            </w:pPr>
          </w:p>
        </w:tc>
      </w:tr>
      <w:tr w:rsidR="00023CAC" w:rsidRPr="000B436A" w14:paraId="618CF299" w14:textId="77777777" w:rsidTr="00AE45E7">
        <w:tc>
          <w:tcPr>
            <w:tcW w:w="675" w:type="dxa"/>
          </w:tcPr>
          <w:p w14:paraId="5A6D81D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61A934F" w14:textId="77777777" w:rsidR="00023CAC" w:rsidRPr="000B436A" w:rsidRDefault="00023CAC" w:rsidP="00AE45E7">
            <w:pPr>
              <w:keepNext/>
              <w:keepLines/>
              <w:autoSpaceDE w:val="0"/>
              <w:autoSpaceDN w:val="0"/>
              <w:adjustRightInd w:val="0"/>
              <w:snapToGrid w:val="0"/>
              <w:jc w:val="both"/>
            </w:pPr>
          </w:p>
        </w:tc>
        <w:tc>
          <w:tcPr>
            <w:tcW w:w="2410" w:type="dxa"/>
          </w:tcPr>
          <w:p w14:paraId="349209C1" w14:textId="77777777" w:rsidR="00023CAC" w:rsidRPr="000B436A" w:rsidRDefault="00023CAC" w:rsidP="00AE45E7">
            <w:pPr>
              <w:keepNext/>
              <w:keepLines/>
              <w:autoSpaceDE w:val="0"/>
              <w:autoSpaceDN w:val="0"/>
              <w:adjustRightInd w:val="0"/>
              <w:snapToGrid w:val="0"/>
            </w:pPr>
          </w:p>
        </w:tc>
      </w:tr>
      <w:tr w:rsidR="00023CAC" w:rsidRPr="000B436A" w14:paraId="5231010D" w14:textId="77777777" w:rsidTr="00AE45E7">
        <w:tc>
          <w:tcPr>
            <w:tcW w:w="675" w:type="dxa"/>
          </w:tcPr>
          <w:p w14:paraId="7743CE5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7F4FDBFC" w14:textId="77777777" w:rsidR="00023CAC" w:rsidRPr="000B436A" w:rsidRDefault="00023CAC" w:rsidP="00AE45E7">
            <w:pPr>
              <w:keepNext/>
              <w:keepLines/>
              <w:autoSpaceDE w:val="0"/>
              <w:autoSpaceDN w:val="0"/>
              <w:adjustRightInd w:val="0"/>
              <w:snapToGrid w:val="0"/>
              <w:jc w:val="both"/>
            </w:pPr>
          </w:p>
        </w:tc>
        <w:tc>
          <w:tcPr>
            <w:tcW w:w="2410" w:type="dxa"/>
          </w:tcPr>
          <w:p w14:paraId="35B74078" w14:textId="77777777" w:rsidR="00023CAC" w:rsidRPr="000B436A" w:rsidRDefault="00023CAC" w:rsidP="00AE45E7">
            <w:pPr>
              <w:keepNext/>
              <w:keepLines/>
              <w:autoSpaceDE w:val="0"/>
              <w:autoSpaceDN w:val="0"/>
              <w:adjustRightInd w:val="0"/>
              <w:snapToGrid w:val="0"/>
            </w:pPr>
          </w:p>
        </w:tc>
      </w:tr>
      <w:tr w:rsidR="00023CAC" w:rsidRPr="000B436A" w14:paraId="3C81A2F4" w14:textId="77777777" w:rsidTr="00AE45E7">
        <w:tc>
          <w:tcPr>
            <w:tcW w:w="675" w:type="dxa"/>
          </w:tcPr>
          <w:p w14:paraId="3D02382C"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931D1C5" w14:textId="77777777" w:rsidR="00023CAC" w:rsidRPr="000B436A" w:rsidRDefault="00023CAC" w:rsidP="00AE45E7">
            <w:pPr>
              <w:keepNext/>
              <w:keepLines/>
              <w:autoSpaceDE w:val="0"/>
              <w:autoSpaceDN w:val="0"/>
              <w:adjustRightInd w:val="0"/>
              <w:snapToGrid w:val="0"/>
              <w:jc w:val="both"/>
            </w:pPr>
          </w:p>
        </w:tc>
        <w:tc>
          <w:tcPr>
            <w:tcW w:w="2410" w:type="dxa"/>
          </w:tcPr>
          <w:p w14:paraId="2749279E" w14:textId="77777777" w:rsidR="00023CAC" w:rsidRPr="000B436A" w:rsidRDefault="00023CAC" w:rsidP="00AE45E7">
            <w:pPr>
              <w:keepNext/>
              <w:keepLines/>
              <w:autoSpaceDE w:val="0"/>
              <w:autoSpaceDN w:val="0"/>
              <w:adjustRightInd w:val="0"/>
              <w:snapToGrid w:val="0"/>
            </w:pPr>
          </w:p>
        </w:tc>
      </w:tr>
      <w:tr w:rsidR="00023CAC" w:rsidRPr="000B436A" w14:paraId="0AE1BE3A" w14:textId="77777777" w:rsidTr="00AE45E7">
        <w:tc>
          <w:tcPr>
            <w:tcW w:w="675" w:type="dxa"/>
          </w:tcPr>
          <w:p w14:paraId="54553A3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64A72612" w14:textId="77777777" w:rsidR="00023CAC" w:rsidRPr="000B436A" w:rsidRDefault="00023CAC" w:rsidP="00AE45E7">
            <w:pPr>
              <w:keepNext/>
              <w:keepLines/>
              <w:autoSpaceDE w:val="0"/>
              <w:autoSpaceDN w:val="0"/>
              <w:adjustRightInd w:val="0"/>
              <w:snapToGrid w:val="0"/>
              <w:jc w:val="both"/>
            </w:pPr>
          </w:p>
        </w:tc>
        <w:tc>
          <w:tcPr>
            <w:tcW w:w="2410" w:type="dxa"/>
          </w:tcPr>
          <w:p w14:paraId="7B6C756D" w14:textId="77777777" w:rsidR="00023CAC" w:rsidRPr="000B436A" w:rsidRDefault="00023CAC" w:rsidP="00AE45E7">
            <w:pPr>
              <w:keepNext/>
              <w:keepLines/>
              <w:autoSpaceDE w:val="0"/>
              <w:autoSpaceDN w:val="0"/>
              <w:adjustRightInd w:val="0"/>
              <w:snapToGrid w:val="0"/>
            </w:pPr>
          </w:p>
        </w:tc>
      </w:tr>
      <w:tr w:rsidR="00023CAC" w:rsidRPr="000B436A" w14:paraId="5D79863B" w14:textId="77777777" w:rsidTr="00AE45E7">
        <w:tc>
          <w:tcPr>
            <w:tcW w:w="675" w:type="dxa"/>
          </w:tcPr>
          <w:p w14:paraId="114B72A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679C091" w14:textId="77777777" w:rsidR="00023CAC" w:rsidRPr="000B436A" w:rsidRDefault="00023CAC" w:rsidP="00AE45E7">
            <w:pPr>
              <w:keepNext/>
              <w:keepLines/>
              <w:autoSpaceDE w:val="0"/>
              <w:autoSpaceDN w:val="0"/>
              <w:adjustRightInd w:val="0"/>
              <w:snapToGrid w:val="0"/>
              <w:jc w:val="both"/>
            </w:pPr>
          </w:p>
        </w:tc>
        <w:tc>
          <w:tcPr>
            <w:tcW w:w="2410" w:type="dxa"/>
          </w:tcPr>
          <w:p w14:paraId="57DD3CFC" w14:textId="77777777" w:rsidR="00023CAC" w:rsidRPr="000B436A" w:rsidRDefault="00023CAC" w:rsidP="00AE45E7">
            <w:pPr>
              <w:keepNext/>
              <w:keepLines/>
              <w:autoSpaceDE w:val="0"/>
              <w:autoSpaceDN w:val="0"/>
              <w:adjustRightInd w:val="0"/>
              <w:snapToGrid w:val="0"/>
            </w:pPr>
          </w:p>
        </w:tc>
      </w:tr>
      <w:tr w:rsidR="00023CAC" w:rsidRPr="000B436A" w14:paraId="679E1295" w14:textId="77777777" w:rsidTr="00AE45E7">
        <w:tc>
          <w:tcPr>
            <w:tcW w:w="675" w:type="dxa"/>
          </w:tcPr>
          <w:p w14:paraId="1A1F7AD9" w14:textId="35A3362F" w:rsidR="00023CAC" w:rsidRPr="000B436A" w:rsidRDefault="00CA2DCE" w:rsidP="00CA2DCE">
            <w:pPr>
              <w:keepNext/>
              <w:keepLines/>
              <w:widowControl w:val="0"/>
              <w:overflowPunct w:val="0"/>
              <w:autoSpaceDE w:val="0"/>
              <w:autoSpaceDN w:val="0"/>
              <w:adjustRightInd w:val="0"/>
              <w:snapToGrid w:val="0"/>
              <w:spacing w:after="200" w:line="380" w:lineRule="auto"/>
              <w:ind w:left="360"/>
              <w:contextualSpacing/>
              <w:jc w:val="both"/>
              <w:textAlignment w:val="baseline"/>
            </w:pPr>
            <w:r>
              <w:t>…</w:t>
            </w:r>
          </w:p>
        </w:tc>
        <w:tc>
          <w:tcPr>
            <w:tcW w:w="6521" w:type="dxa"/>
            <w:vAlign w:val="center"/>
          </w:tcPr>
          <w:p w14:paraId="44B8A282" w14:textId="77777777" w:rsidR="00023CAC" w:rsidRPr="000B436A" w:rsidRDefault="00023CAC" w:rsidP="00AE45E7">
            <w:pPr>
              <w:keepNext/>
              <w:keepLines/>
              <w:autoSpaceDE w:val="0"/>
              <w:autoSpaceDN w:val="0"/>
              <w:adjustRightInd w:val="0"/>
              <w:snapToGrid w:val="0"/>
              <w:jc w:val="both"/>
            </w:pPr>
          </w:p>
        </w:tc>
        <w:tc>
          <w:tcPr>
            <w:tcW w:w="2410" w:type="dxa"/>
          </w:tcPr>
          <w:p w14:paraId="7A3F4098" w14:textId="77777777" w:rsidR="00023CAC" w:rsidRPr="000B436A" w:rsidRDefault="00023CAC" w:rsidP="00AE45E7">
            <w:pPr>
              <w:keepNext/>
              <w:keepLines/>
              <w:autoSpaceDE w:val="0"/>
              <w:autoSpaceDN w:val="0"/>
              <w:adjustRightInd w:val="0"/>
              <w:snapToGrid w:val="0"/>
            </w:pPr>
          </w:p>
        </w:tc>
      </w:tr>
      <w:tr w:rsidR="00023CAC" w:rsidRPr="000B436A" w14:paraId="6C722BD9" w14:textId="77777777" w:rsidTr="00AE45E7">
        <w:tc>
          <w:tcPr>
            <w:tcW w:w="675" w:type="dxa"/>
          </w:tcPr>
          <w:p w14:paraId="363BD8A3"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0F2BE61" w14:textId="77777777" w:rsidR="00023CAC" w:rsidRPr="000B436A" w:rsidRDefault="00023CAC" w:rsidP="00AE45E7">
            <w:pPr>
              <w:keepNext/>
              <w:keepLines/>
              <w:autoSpaceDE w:val="0"/>
              <w:autoSpaceDN w:val="0"/>
              <w:adjustRightInd w:val="0"/>
              <w:snapToGrid w:val="0"/>
              <w:jc w:val="both"/>
            </w:pPr>
          </w:p>
        </w:tc>
        <w:tc>
          <w:tcPr>
            <w:tcW w:w="2410" w:type="dxa"/>
          </w:tcPr>
          <w:p w14:paraId="6B7E6EEB" w14:textId="77777777" w:rsidR="00023CAC" w:rsidRPr="000B436A" w:rsidRDefault="00023CAC" w:rsidP="00AE45E7">
            <w:pPr>
              <w:keepNext/>
              <w:keepLines/>
              <w:autoSpaceDE w:val="0"/>
              <w:autoSpaceDN w:val="0"/>
              <w:adjustRightInd w:val="0"/>
              <w:snapToGrid w:val="0"/>
            </w:pPr>
          </w:p>
        </w:tc>
      </w:tr>
      <w:tr w:rsidR="00023CAC" w:rsidRPr="000B436A" w14:paraId="339798FC" w14:textId="77777777" w:rsidTr="00AE45E7">
        <w:tc>
          <w:tcPr>
            <w:tcW w:w="675" w:type="dxa"/>
          </w:tcPr>
          <w:p w14:paraId="7309150C"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E7958E2" w14:textId="77777777" w:rsidR="00023CAC" w:rsidRPr="000B436A" w:rsidRDefault="00023CAC" w:rsidP="00AE45E7">
            <w:pPr>
              <w:keepNext/>
              <w:keepLines/>
              <w:autoSpaceDE w:val="0"/>
              <w:autoSpaceDN w:val="0"/>
              <w:adjustRightInd w:val="0"/>
              <w:snapToGrid w:val="0"/>
              <w:jc w:val="both"/>
            </w:pPr>
          </w:p>
        </w:tc>
        <w:tc>
          <w:tcPr>
            <w:tcW w:w="2410" w:type="dxa"/>
          </w:tcPr>
          <w:p w14:paraId="5053A2C1" w14:textId="77777777" w:rsidR="00023CAC" w:rsidRPr="000B436A" w:rsidRDefault="00023CAC" w:rsidP="00AE45E7">
            <w:pPr>
              <w:keepNext/>
              <w:keepLines/>
              <w:autoSpaceDE w:val="0"/>
              <w:autoSpaceDN w:val="0"/>
              <w:adjustRightInd w:val="0"/>
              <w:snapToGrid w:val="0"/>
            </w:pPr>
          </w:p>
        </w:tc>
      </w:tr>
      <w:tr w:rsidR="00023CAC" w:rsidRPr="000B436A" w14:paraId="308AD396" w14:textId="77777777" w:rsidTr="00AE45E7">
        <w:tc>
          <w:tcPr>
            <w:tcW w:w="675" w:type="dxa"/>
          </w:tcPr>
          <w:p w14:paraId="59D4D157"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546FCF9F" w14:textId="77777777" w:rsidR="00023CAC" w:rsidRPr="000B436A" w:rsidRDefault="00023CAC" w:rsidP="00AE45E7">
            <w:pPr>
              <w:keepNext/>
              <w:keepLines/>
              <w:autoSpaceDE w:val="0"/>
              <w:autoSpaceDN w:val="0"/>
              <w:adjustRightInd w:val="0"/>
              <w:snapToGrid w:val="0"/>
              <w:jc w:val="both"/>
            </w:pPr>
          </w:p>
        </w:tc>
        <w:tc>
          <w:tcPr>
            <w:tcW w:w="2410" w:type="dxa"/>
          </w:tcPr>
          <w:p w14:paraId="607CD882" w14:textId="77777777" w:rsidR="00023CAC" w:rsidRPr="000B436A" w:rsidRDefault="00023CAC" w:rsidP="00AE45E7">
            <w:pPr>
              <w:keepNext/>
              <w:keepLines/>
              <w:autoSpaceDE w:val="0"/>
              <w:autoSpaceDN w:val="0"/>
              <w:adjustRightInd w:val="0"/>
              <w:snapToGrid w:val="0"/>
            </w:pPr>
          </w:p>
        </w:tc>
      </w:tr>
    </w:tbl>
    <w:p w14:paraId="58E3EB98" w14:textId="77777777" w:rsidR="00023CAC" w:rsidRPr="000B436A" w:rsidRDefault="00023CAC" w:rsidP="00023CAC">
      <w:pPr>
        <w:keepNext/>
        <w:keepLines/>
        <w:overflowPunct w:val="0"/>
        <w:autoSpaceDE w:val="0"/>
        <w:autoSpaceDN w:val="0"/>
        <w:adjustRightInd w:val="0"/>
        <w:ind w:firstLine="380"/>
        <w:textAlignment w:val="baseline"/>
        <w:rPr>
          <w:vanish/>
          <w:sz w:val="18"/>
          <w:szCs w:val="20"/>
        </w:rPr>
      </w:pPr>
    </w:p>
    <w:tbl>
      <w:tblPr>
        <w:tblpPr w:leftFromText="180" w:rightFromText="180" w:vertAnchor="text" w:tblpX="4928" w:tblpY="1"/>
        <w:tblOverlap w:val="never"/>
        <w:tblW w:w="0" w:type="auto"/>
        <w:tblLook w:val="00A0" w:firstRow="1" w:lastRow="0" w:firstColumn="1" w:lastColumn="0" w:noHBand="0" w:noVBand="0"/>
      </w:tblPr>
      <w:tblGrid>
        <w:gridCol w:w="4644"/>
      </w:tblGrid>
      <w:tr w:rsidR="00023CAC" w:rsidRPr="000B436A" w14:paraId="09C3069B" w14:textId="77777777" w:rsidTr="00AE45E7">
        <w:tc>
          <w:tcPr>
            <w:tcW w:w="4644" w:type="dxa"/>
          </w:tcPr>
          <w:p w14:paraId="3AD218B6" w14:textId="77777777" w:rsidR="00023CAC" w:rsidRPr="000B436A" w:rsidRDefault="00023CAC" w:rsidP="00AE45E7">
            <w:pPr>
              <w:keepNext/>
              <w:keepLines/>
              <w:autoSpaceDE w:val="0"/>
              <w:autoSpaceDN w:val="0"/>
              <w:adjustRightInd w:val="0"/>
              <w:jc w:val="right"/>
              <w:rPr>
                <w:sz w:val="26"/>
                <w:szCs w:val="26"/>
                <w:lang w:eastAsia="en-US"/>
              </w:rPr>
            </w:pPr>
            <w:bookmarkStart w:id="19" w:name="_Hlk220491446"/>
          </w:p>
          <w:p w14:paraId="290AC693" w14:textId="77777777" w:rsidR="00023CAC" w:rsidRPr="000B436A" w:rsidRDefault="00023CAC"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1D70C1AF" w14:textId="77777777" w:rsidR="00023CAC" w:rsidRPr="000B436A" w:rsidRDefault="00023CAC" w:rsidP="00AE45E7">
            <w:pPr>
              <w:keepNext/>
              <w:keepLines/>
              <w:tabs>
                <w:tab w:val="left" w:pos="34"/>
              </w:tabs>
              <w:autoSpaceDE w:val="0"/>
              <w:autoSpaceDN w:val="0"/>
              <w:adjustRightInd w:val="0"/>
              <w:rPr>
                <w:sz w:val="26"/>
                <w:szCs w:val="26"/>
                <w:vertAlign w:val="superscript"/>
                <w:lang w:eastAsia="en-US"/>
              </w:rPr>
            </w:pPr>
            <w:r w:rsidRPr="000B436A">
              <w:rPr>
                <w:sz w:val="26"/>
                <w:szCs w:val="26"/>
                <w:vertAlign w:val="superscript"/>
                <w:lang w:eastAsia="en-US"/>
              </w:rPr>
              <w:t>(подпись, М.П.)</w:t>
            </w:r>
          </w:p>
        </w:tc>
      </w:tr>
      <w:bookmarkEnd w:id="19"/>
    </w:tbl>
    <w:p w14:paraId="19E12C59" w14:textId="77777777" w:rsidR="00023CAC" w:rsidRPr="000B436A" w:rsidRDefault="00023CAC" w:rsidP="00023CAC">
      <w:pPr>
        <w:keepNext/>
        <w:keepLines/>
        <w:overflowPunct w:val="0"/>
        <w:autoSpaceDE w:val="0"/>
        <w:autoSpaceDN w:val="0"/>
        <w:adjustRightInd w:val="0"/>
        <w:ind w:firstLine="709"/>
        <w:jc w:val="both"/>
        <w:textAlignment w:val="baseline"/>
        <w:rPr>
          <w:b/>
          <w:lang w:eastAsia="ar-SA"/>
        </w:rPr>
      </w:pPr>
    </w:p>
    <w:p w14:paraId="6E6F031C" w14:textId="77777777" w:rsidR="00023CAC" w:rsidRPr="000B436A" w:rsidRDefault="00023CAC" w:rsidP="00023CAC">
      <w:pPr>
        <w:spacing w:after="200"/>
      </w:pPr>
    </w:p>
    <w:p w14:paraId="33D72C87" w14:textId="77777777" w:rsidR="00023CAC" w:rsidRPr="000B436A" w:rsidRDefault="00023CAC" w:rsidP="00023CAC">
      <w:pPr>
        <w:widowControl w:val="0"/>
        <w:overflowPunct w:val="0"/>
        <w:autoSpaceDE w:val="0"/>
        <w:autoSpaceDN w:val="0"/>
        <w:adjustRightInd w:val="0"/>
        <w:textAlignment w:val="baseline"/>
        <w:rPr>
          <w:rFonts w:ascii="Arial" w:hAnsi="Arial" w:cs="Arial"/>
          <w:sz w:val="18"/>
          <w:szCs w:val="20"/>
        </w:rPr>
      </w:pPr>
    </w:p>
    <w:p w14:paraId="604472A3" w14:textId="77777777" w:rsidR="00023CAC" w:rsidRDefault="00023CAC" w:rsidP="00023CAC">
      <w:pPr>
        <w:jc w:val="both"/>
      </w:pPr>
    </w:p>
    <w:p w14:paraId="624BBBE4" w14:textId="77777777" w:rsidR="00023CAC" w:rsidRPr="00D64888" w:rsidRDefault="00023CAC" w:rsidP="00D64888">
      <w:pPr>
        <w:jc w:val="center"/>
        <w:rPr>
          <w:sz w:val="28"/>
          <w:szCs w:val="28"/>
        </w:rPr>
      </w:pPr>
    </w:p>
    <w:sectPr w:rsidR="00023CAC" w:rsidRPr="00D64888" w:rsidSect="00A16E5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F1BA" w14:textId="77777777" w:rsidR="00951380" w:rsidRDefault="00951380" w:rsidP="00CD3E62">
      <w:r>
        <w:separator/>
      </w:r>
    </w:p>
  </w:endnote>
  <w:endnote w:type="continuationSeparator" w:id="0">
    <w:p w14:paraId="589F35CF" w14:textId="77777777" w:rsidR="00951380" w:rsidRDefault="00951380" w:rsidP="00CD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50CD" w14:textId="77777777" w:rsidR="00951380" w:rsidRDefault="00951380" w:rsidP="00CD3E62">
      <w:r>
        <w:separator/>
      </w:r>
    </w:p>
  </w:footnote>
  <w:footnote w:type="continuationSeparator" w:id="0">
    <w:p w14:paraId="14BE37CC" w14:textId="77777777" w:rsidR="00951380" w:rsidRDefault="00951380" w:rsidP="00CD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C14"/>
    <w:multiLevelType w:val="multilevel"/>
    <w:tmpl w:val="BAE6A7E0"/>
    <w:lvl w:ilvl="0">
      <w:start w:val="1"/>
      <w:numFmt w:val="decimal"/>
      <w:lvlText w:val="%1."/>
      <w:lvlJc w:val="left"/>
      <w:pPr>
        <w:ind w:left="717" w:hanging="360"/>
      </w:pPr>
      <w:rPr>
        <w:rFonts w:hint="default"/>
        <w:b/>
        <w:bCs w:val="0"/>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52D24FE"/>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C1CCB"/>
    <w:multiLevelType w:val="hybridMultilevel"/>
    <w:tmpl w:val="191831C2"/>
    <w:lvl w:ilvl="0" w:tplc="0419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C642C2"/>
    <w:multiLevelType w:val="hybridMultilevel"/>
    <w:tmpl w:val="F3721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D809C7"/>
    <w:multiLevelType w:val="hybridMultilevel"/>
    <w:tmpl w:val="889AE412"/>
    <w:lvl w:ilvl="0" w:tplc="65BEA50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366257"/>
    <w:multiLevelType w:val="hybridMultilevel"/>
    <w:tmpl w:val="DF5EB55E"/>
    <w:lvl w:ilvl="0" w:tplc="B7BADB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7092F57"/>
    <w:multiLevelType w:val="hybridMultilevel"/>
    <w:tmpl w:val="A2AE5ECE"/>
    <w:lvl w:ilvl="0" w:tplc="B7BAD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527185"/>
    <w:multiLevelType w:val="hybridMultilevel"/>
    <w:tmpl w:val="B2643794"/>
    <w:lvl w:ilvl="0" w:tplc="A4F83D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D9324B3"/>
    <w:multiLevelType w:val="hybridMultilevel"/>
    <w:tmpl w:val="4F8874A6"/>
    <w:lvl w:ilvl="0" w:tplc="4DF4E066">
      <w:start w:val="1"/>
      <w:numFmt w:val="decimal"/>
      <w:lvlText w:val="%1."/>
      <w:lvlJc w:val="left"/>
      <w:pPr>
        <w:ind w:left="1069" w:hanging="360"/>
      </w:pPr>
      <w:rPr>
        <w:i w:val="0"/>
        <w:iCs w:val="0"/>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E4D6FBB"/>
    <w:multiLevelType w:val="hybridMultilevel"/>
    <w:tmpl w:val="01AED758"/>
    <w:lvl w:ilvl="0" w:tplc="04190017">
      <w:start w:val="1"/>
      <w:numFmt w:val="lowerLetter"/>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26711E"/>
    <w:multiLevelType w:val="hybridMultilevel"/>
    <w:tmpl w:val="B3960866"/>
    <w:lvl w:ilvl="0" w:tplc="A4F83D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12C21E6"/>
    <w:multiLevelType w:val="hybridMultilevel"/>
    <w:tmpl w:val="50205B20"/>
    <w:lvl w:ilvl="0" w:tplc="3E0C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B08FD"/>
    <w:multiLevelType w:val="hybridMultilevel"/>
    <w:tmpl w:val="437C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BE723D"/>
    <w:multiLevelType w:val="hybridMultilevel"/>
    <w:tmpl w:val="2BAE3F78"/>
    <w:lvl w:ilvl="0" w:tplc="A4F83D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436435C"/>
    <w:multiLevelType w:val="hybridMultilevel"/>
    <w:tmpl w:val="CF5A3C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26AC3"/>
    <w:multiLevelType w:val="hybridMultilevel"/>
    <w:tmpl w:val="14AED2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40A006DB"/>
    <w:multiLevelType w:val="hybridMultilevel"/>
    <w:tmpl w:val="D4D8196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478A395C"/>
    <w:multiLevelType w:val="multilevel"/>
    <w:tmpl w:val="36909D12"/>
    <w:lvl w:ilvl="0">
      <w:start w:val="9"/>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b/>
        <w:sz w:val="26"/>
        <w:szCs w:val="26"/>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504C407F"/>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723B4C"/>
    <w:multiLevelType w:val="hybridMultilevel"/>
    <w:tmpl w:val="4F8874A6"/>
    <w:lvl w:ilvl="0" w:tplc="FFFFFFFF">
      <w:start w:val="1"/>
      <w:numFmt w:val="decimal"/>
      <w:lvlText w:val="%1."/>
      <w:lvlJc w:val="left"/>
      <w:pPr>
        <w:ind w:left="1069" w:hanging="360"/>
      </w:pPr>
      <w:rPr>
        <w:i w:val="0"/>
        <w:iCs w:val="0"/>
        <w:sz w:val="24"/>
        <w:szCs w:val="24"/>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4" w15:restartNumberingAfterBreak="0">
    <w:nsid w:val="66E41530"/>
    <w:multiLevelType w:val="hybridMultilevel"/>
    <w:tmpl w:val="D4D81968"/>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67B559E0"/>
    <w:multiLevelType w:val="multilevel"/>
    <w:tmpl w:val="1674C26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922" w:hanging="504"/>
      </w:pPr>
      <w:rPr>
        <w:rFonts w:cs="Times New Roman" w:hint="default"/>
        <w:strike w:val="0"/>
        <w:color w:val="auto"/>
      </w:rPr>
    </w:lvl>
    <w:lvl w:ilvl="3">
      <w:start w:val="1"/>
      <w:numFmt w:val="decimal"/>
      <w:lvlText w:val="%1.%2.%3.%4."/>
      <w:lvlJc w:val="left"/>
      <w:pPr>
        <w:ind w:left="790"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C5A0369"/>
    <w:multiLevelType w:val="hybridMultilevel"/>
    <w:tmpl w:val="1C64ABB0"/>
    <w:lvl w:ilvl="0" w:tplc="ACC0D954">
      <w:start w:val="5"/>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890ABD"/>
    <w:multiLevelType w:val="multilevel"/>
    <w:tmpl w:val="AB044E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8"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832143"/>
    <w:multiLevelType w:val="hybridMultilevel"/>
    <w:tmpl w:val="785CE904"/>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E20657D"/>
    <w:multiLevelType w:val="multilevel"/>
    <w:tmpl w:val="525C00C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92953781">
    <w:abstractNumId w:val="13"/>
  </w:num>
  <w:num w:numId="2" w16cid:durableId="1369912259">
    <w:abstractNumId w:val="9"/>
  </w:num>
  <w:num w:numId="3" w16cid:durableId="813643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608865">
    <w:abstractNumId w:val="25"/>
  </w:num>
  <w:num w:numId="5" w16cid:durableId="1199077387">
    <w:abstractNumId w:val="15"/>
  </w:num>
  <w:num w:numId="6" w16cid:durableId="262612219">
    <w:abstractNumId w:val="5"/>
  </w:num>
  <w:num w:numId="7" w16cid:durableId="1564024795">
    <w:abstractNumId w:val="17"/>
  </w:num>
  <w:num w:numId="8" w16cid:durableId="1072392440">
    <w:abstractNumId w:val="18"/>
  </w:num>
  <w:num w:numId="9" w16cid:durableId="1113866412">
    <w:abstractNumId w:val="19"/>
  </w:num>
  <w:num w:numId="10" w16cid:durableId="1410729574">
    <w:abstractNumId w:val="29"/>
  </w:num>
  <w:num w:numId="11" w16cid:durableId="884022970">
    <w:abstractNumId w:val="20"/>
  </w:num>
  <w:num w:numId="12" w16cid:durableId="42217737">
    <w:abstractNumId w:val="28"/>
  </w:num>
  <w:num w:numId="13" w16cid:durableId="1980842509">
    <w:abstractNumId w:val="12"/>
  </w:num>
  <w:num w:numId="14" w16cid:durableId="597906149">
    <w:abstractNumId w:val="23"/>
  </w:num>
  <w:num w:numId="15" w16cid:durableId="859243220">
    <w:abstractNumId w:val="9"/>
  </w:num>
  <w:num w:numId="16" w16cid:durableId="209149132">
    <w:abstractNumId w:val="22"/>
  </w:num>
  <w:num w:numId="17" w16cid:durableId="1948387895">
    <w:abstractNumId w:val="0"/>
  </w:num>
  <w:num w:numId="18" w16cid:durableId="339358826">
    <w:abstractNumId w:val="21"/>
  </w:num>
  <w:num w:numId="19" w16cid:durableId="278414637">
    <w:abstractNumId w:val="16"/>
  </w:num>
  <w:num w:numId="20" w16cid:durableId="294801591">
    <w:abstractNumId w:val="2"/>
  </w:num>
  <w:num w:numId="21" w16cid:durableId="1330450126">
    <w:abstractNumId w:val="4"/>
  </w:num>
  <w:num w:numId="22" w16cid:durableId="701250010">
    <w:abstractNumId w:val="14"/>
  </w:num>
  <w:num w:numId="23" w16cid:durableId="832140103">
    <w:abstractNumId w:val="10"/>
  </w:num>
  <w:num w:numId="24" w16cid:durableId="1317687208">
    <w:abstractNumId w:val="7"/>
  </w:num>
  <w:num w:numId="25" w16cid:durableId="422529485">
    <w:abstractNumId w:val="30"/>
  </w:num>
  <w:num w:numId="26" w16cid:durableId="18288573">
    <w:abstractNumId w:val="31"/>
  </w:num>
  <w:num w:numId="27" w16cid:durableId="20054595">
    <w:abstractNumId w:val="27"/>
  </w:num>
  <w:num w:numId="28" w16cid:durableId="8725709">
    <w:abstractNumId w:val="6"/>
  </w:num>
  <w:num w:numId="29" w16cid:durableId="1733650701">
    <w:abstractNumId w:val="3"/>
  </w:num>
  <w:num w:numId="30" w16cid:durableId="1587105379">
    <w:abstractNumId w:val="1"/>
  </w:num>
  <w:num w:numId="31" w16cid:durableId="137652870">
    <w:abstractNumId w:val="24"/>
  </w:num>
  <w:num w:numId="32" w16cid:durableId="2084175884">
    <w:abstractNumId w:val="26"/>
  </w:num>
  <w:num w:numId="33" w16cid:durableId="515927578">
    <w:abstractNumId w:val="11"/>
  </w:num>
  <w:num w:numId="34" w16cid:durableId="587077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4F"/>
    <w:rsid w:val="00023CAC"/>
    <w:rsid w:val="00031B19"/>
    <w:rsid w:val="00061485"/>
    <w:rsid w:val="0007459F"/>
    <w:rsid w:val="00080256"/>
    <w:rsid w:val="00083B16"/>
    <w:rsid w:val="000A20E0"/>
    <w:rsid w:val="000A72BC"/>
    <w:rsid w:val="000B436A"/>
    <w:rsid w:val="000C2749"/>
    <w:rsid w:val="000D0EA0"/>
    <w:rsid w:val="000E09F0"/>
    <w:rsid w:val="000E3750"/>
    <w:rsid w:val="001175AA"/>
    <w:rsid w:val="00137BB4"/>
    <w:rsid w:val="001747F1"/>
    <w:rsid w:val="00175463"/>
    <w:rsid w:val="00176FAA"/>
    <w:rsid w:val="001E1E3F"/>
    <w:rsid w:val="0021008C"/>
    <w:rsid w:val="00236EA1"/>
    <w:rsid w:val="002554F8"/>
    <w:rsid w:val="002601EB"/>
    <w:rsid w:val="002754CF"/>
    <w:rsid w:val="002C3FE7"/>
    <w:rsid w:val="002C543D"/>
    <w:rsid w:val="002E1E21"/>
    <w:rsid w:val="002E2BF6"/>
    <w:rsid w:val="00311CCC"/>
    <w:rsid w:val="00347BA0"/>
    <w:rsid w:val="00347F0E"/>
    <w:rsid w:val="003B7534"/>
    <w:rsid w:val="003E5B05"/>
    <w:rsid w:val="0041313F"/>
    <w:rsid w:val="00445A5A"/>
    <w:rsid w:val="004537EA"/>
    <w:rsid w:val="004824FD"/>
    <w:rsid w:val="004C636A"/>
    <w:rsid w:val="004D45F8"/>
    <w:rsid w:val="004D604C"/>
    <w:rsid w:val="004E1A81"/>
    <w:rsid w:val="00501E1B"/>
    <w:rsid w:val="005935A5"/>
    <w:rsid w:val="005C2D6E"/>
    <w:rsid w:val="005E68DA"/>
    <w:rsid w:val="005F7CFF"/>
    <w:rsid w:val="00670916"/>
    <w:rsid w:val="006F6F68"/>
    <w:rsid w:val="007B618F"/>
    <w:rsid w:val="007E5EFB"/>
    <w:rsid w:val="007F79C3"/>
    <w:rsid w:val="00807CF8"/>
    <w:rsid w:val="00844497"/>
    <w:rsid w:val="00851C34"/>
    <w:rsid w:val="0086743B"/>
    <w:rsid w:val="00882A2D"/>
    <w:rsid w:val="00886D83"/>
    <w:rsid w:val="008870D1"/>
    <w:rsid w:val="00896128"/>
    <w:rsid w:val="008C070F"/>
    <w:rsid w:val="008E0775"/>
    <w:rsid w:val="009249CF"/>
    <w:rsid w:val="00951380"/>
    <w:rsid w:val="009A11B0"/>
    <w:rsid w:val="009F25C1"/>
    <w:rsid w:val="00A10DE7"/>
    <w:rsid w:val="00A11597"/>
    <w:rsid w:val="00A16E59"/>
    <w:rsid w:val="00A24E83"/>
    <w:rsid w:val="00A8306C"/>
    <w:rsid w:val="00AA7624"/>
    <w:rsid w:val="00AB404D"/>
    <w:rsid w:val="00AC0247"/>
    <w:rsid w:val="00B4616E"/>
    <w:rsid w:val="00B76EA4"/>
    <w:rsid w:val="00B9698C"/>
    <w:rsid w:val="00BC2503"/>
    <w:rsid w:val="00C13B19"/>
    <w:rsid w:val="00C20B9D"/>
    <w:rsid w:val="00C24462"/>
    <w:rsid w:val="00C44C61"/>
    <w:rsid w:val="00C56D29"/>
    <w:rsid w:val="00C90BDC"/>
    <w:rsid w:val="00CA2DCE"/>
    <w:rsid w:val="00CA4B11"/>
    <w:rsid w:val="00CB5E4A"/>
    <w:rsid w:val="00CD3E62"/>
    <w:rsid w:val="00D30ADA"/>
    <w:rsid w:val="00D30CAE"/>
    <w:rsid w:val="00D40494"/>
    <w:rsid w:val="00D64888"/>
    <w:rsid w:val="00D8452A"/>
    <w:rsid w:val="00DA011F"/>
    <w:rsid w:val="00DB707A"/>
    <w:rsid w:val="00DC02DE"/>
    <w:rsid w:val="00DD0215"/>
    <w:rsid w:val="00DF5038"/>
    <w:rsid w:val="00E00A18"/>
    <w:rsid w:val="00E03042"/>
    <w:rsid w:val="00E05D0F"/>
    <w:rsid w:val="00E17E39"/>
    <w:rsid w:val="00E249E6"/>
    <w:rsid w:val="00E2783B"/>
    <w:rsid w:val="00E27D5F"/>
    <w:rsid w:val="00E37D01"/>
    <w:rsid w:val="00E51B9D"/>
    <w:rsid w:val="00E71940"/>
    <w:rsid w:val="00E80A4F"/>
    <w:rsid w:val="00E95889"/>
    <w:rsid w:val="00E9738A"/>
    <w:rsid w:val="00EC57A8"/>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E4CD"/>
  <w15:docId w15:val="{2735C33A-3291-40AF-BE1F-799515EF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3750"/>
    <w:pPr>
      <w:ind w:left="720"/>
      <w:contextualSpacing/>
    </w:pPr>
  </w:style>
  <w:style w:type="character" w:styleId="a5">
    <w:name w:val="Hyperlink"/>
    <w:basedOn w:val="a0"/>
    <w:uiPriority w:val="99"/>
    <w:semiHidden/>
    <w:unhideWhenUsed/>
    <w:rsid w:val="00B9698C"/>
    <w:rPr>
      <w:color w:val="0000FF" w:themeColor="hyperlink"/>
      <w:u w:val="single"/>
    </w:rPr>
  </w:style>
  <w:style w:type="table" w:customStyle="1" w:styleId="1">
    <w:name w:val="Сетка таблицы1"/>
    <w:basedOn w:val="a1"/>
    <w:next w:val="a3"/>
    <w:uiPriority w:val="59"/>
    <w:rsid w:val="0017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D3E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3E62"/>
    <w:pPr>
      <w:tabs>
        <w:tab w:val="center" w:pos="4677"/>
        <w:tab w:val="right" w:pos="9355"/>
      </w:tabs>
    </w:pPr>
  </w:style>
  <w:style w:type="character" w:customStyle="1" w:styleId="a7">
    <w:name w:val="Верхний колонтитул Знак"/>
    <w:basedOn w:val="a0"/>
    <w:link w:val="a6"/>
    <w:uiPriority w:val="99"/>
    <w:rsid w:val="00CD3E6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D3E62"/>
    <w:pPr>
      <w:tabs>
        <w:tab w:val="center" w:pos="4677"/>
        <w:tab w:val="right" w:pos="9355"/>
      </w:tabs>
    </w:pPr>
  </w:style>
  <w:style w:type="character" w:customStyle="1" w:styleId="a9">
    <w:name w:val="Нижний колонтитул Знак"/>
    <w:basedOn w:val="a0"/>
    <w:link w:val="a8"/>
    <w:uiPriority w:val="99"/>
    <w:rsid w:val="00CD3E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098108">
      <w:bodyDiv w:val="1"/>
      <w:marLeft w:val="0"/>
      <w:marRight w:val="0"/>
      <w:marTop w:val="0"/>
      <w:marBottom w:val="0"/>
      <w:divBdr>
        <w:top w:val="none" w:sz="0" w:space="0" w:color="auto"/>
        <w:left w:val="none" w:sz="0" w:space="0" w:color="auto"/>
        <w:bottom w:val="none" w:sz="0" w:space="0" w:color="auto"/>
        <w:right w:val="none" w:sz="0" w:space="0" w:color="auto"/>
      </w:divBdr>
    </w:div>
    <w:div w:id="1137259872">
      <w:bodyDiv w:val="1"/>
      <w:marLeft w:val="0"/>
      <w:marRight w:val="0"/>
      <w:marTop w:val="0"/>
      <w:marBottom w:val="0"/>
      <w:divBdr>
        <w:top w:val="none" w:sz="0" w:space="0" w:color="auto"/>
        <w:left w:val="none" w:sz="0" w:space="0" w:color="auto"/>
        <w:bottom w:val="none" w:sz="0" w:space="0" w:color="auto"/>
        <w:right w:val="none" w:sz="0" w:space="0" w:color="auto"/>
      </w:divBdr>
    </w:div>
    <w:div w:id="13704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spmr.org/legislation/bills/vi-soziv/6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Pages>
  <Words>3130</Words>
  <Characters>17844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Котленко</dc:creator>
  <cp:keywords/>
  <dc:description/>
  <cp:lastModifiedBy>Раиса Котленко</cp:lastModifiedBy>
  <cp:revision>63</cp:revision>
  <cp:lastPrinted>2026-02-19T05:57:00Z</cp:lastPrinted>
  <dcterms:created xsi:type="dcterms:W3CDTF">2021-02-08T13:28:00Z</dcterms:created>
  <dcterms:modified xsi:type="dcterms:W3CDTF">2026-02-19T06:00:00Z</dcterms:modified>
</cp:coreProperties>
</file>